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DE7" w:rsidRPr="00721077" w:rsidRDefault="00A12DE7" w:rsidP="000D652C">
      <w:pPr>
        <w:widowControl/>
        <w:spacing w:line="580" w:lineRule="exact"/>
        <w:jc w:val="left"/>
        <w:rPr>
          <w:rFonts w:ascii="Times New Roman" w:eastAsia="仿宋_GB2312" w:hAnsi="Times New Roman"/>
          <w:spacing w:val="-4"/>
          <w:szCs w:val="32"/>
        </w:rPr>
      </w:pPr>
    </w:p>
    <w:p w:rsidR="00A12DE7" w:rsidRPr="00721077" w:rsidRDefault="00A12DE7" w:rsidP="000D652C">
      <w:pPr>
        <w:adjustRightInd w:val="0"/>
        <w:snapToGrid w:val="0"/>
        <w:spacing w:line="580" w:lineRule="exact"/>
        <w:jc w:val="center"/>
        <w:rPr>
          <w:rFonts w:ascii="Times New Roman" w:eastAsia="方正小标宋简体" w:hAnsi="Times New Roman"/>
          <w:spacing w:val="-4"/>
          <w:sz w:val="44"/>
          <w:szCs w:val="44"/>
        </w:rPr>
      </w:pPr>
      <w:r w:rsidRPr="00721077">
        <w:rPr>
          <w:rFonts w:ascii="Times New Roman" w:eastAsia="方正小标宋简体" w:hAnsi="Times New Roman" w:hint="eastAsia"/>
          <w:spacing w:val="-4"/>
          <w:sz w:val="44"/>
          <w:szCs w:val="44"/>
        </w:rPr>
        <w:t>深入贯彻落实党的十九大精神</w:t>
      </w:r>
    </w:p>
    <w:p w:rsidR="00A12DE7" w:rsidRPr="00721077" w:rsidRDefault="00A12DE7" w:rsidP="000D652C">
      <w:pPr>
        <w:adjustRightInd w:val="0"/>
        <w:snapToGrid w:val="0"/>
        <w:spacing w:line="580" w:lineRule="exact"/>
        <w:jc w:val="center"/>
        <w:rPr>
          <w:rFonts w:ascii="Times New Roman" w:eastAsia="方正小标宋简体" w:hAnsi="Times New Roman"/>
          <w:spacing w:val="-4"/>
          <w:sz w:val="44"/>
          <w:szCs w:val="44"/>
        </w:rPr>
      </w:pPr>
      <w:r w:rsidRPr="00721077">
        <w:rPr>
          <w:rFonts w:ascii="Times New Roman" w:eastAsia="方正小标宋简体" w:hAnsi="Times New Roman" w:hint="eastAsia"/>
          <w:spacing w:val="-4"/>
          <w:sz w:val="44"/>
          <w:szCs w:val="44"/>
        </w:rPr>
        <w:t>为苏州勇当“两个标杆”、建设“四个名城”</w:t>
      </w:r>
    </w:p>
    <w:p w:rsidR="00A12DE7" w:rsidRPr="00721077" w:rsidRDefault="00A12DE7" w:rsidP="000D652C">
      <w:pPr>
        <w:adjustRightInd w:val="0"/>
        <w:snapToGrid w:val="0"/>
        <w:spacing w:line="580" w:lineRule="exact"/>
        <w:jc w:val="center"/>
        <w:rPr>
          <w:rFonts w:ascii="Times New Roman" w:eastAsia="方正小标宋简体" w:hAnsi="Times New Roman"/>
          <w:spacing w:val="-4"/>
          <w:sz w:val="44"/>
          <w:szCs w:val="44"/>
        </w:rPr>
      </w:pPr>
      <w:r w:rsidRPr="00721077">
        <w:rPr>
          <w:rFonts w:ascii="Times New Roman" w:eastAsia="方正小标宋简体" w:hAnsi="Times New Roman" w:hint="eastAsia"/>
          <w:spacing w:val="-4"/>
          <w:sz w:val="44"/>
          <w:szCs w:val="44"/>
        </w:rPr>
        <w:t>作出更大贡献</w:t>
      </w:r>
    </w:p>
    <w:p w:rsidR="00A12DE7" w:rsidRPr="00721077" w:rsidRDefault="00A12DE7" w:rsidP="000D652C">
      <w:pPr>
        <w:adjustRightInd w:val="0"/>
        <w:snapToGrid w:val="0"/>
        <w:spacing w:before="100" w:beforeAutospacing="1" w:after="100" w:afterAutospacing="1" w:line="580" w:lineRule="exact"/>
        <w:jc w:val="center"/>
        <w:rPr>
          <w:rFonts w:ascii="Times New Roman" w:eastAsia="楷体_GB2312" w:hAnsi="Times New Roman"/>
          <w:spacing w:val="-4"/>
          <w:sz w:val="32"/>
          <w:szCs w:val="32"/>
        </w:rPr>
      </w:pPr>
      <w:r w:rsidRPr="00721077">
        <w:rPr>
          <w:rFonts w:ascii="Times New Roman" w:hAnsi="Times New Roman"/>
          <w:spacing w:val="-4"/>
          <w:sz w:val="32"/>
          <w:szCs w:val="32"/>
        </w:rPr>
        <w:t>——</w:t>
      </w:r>
      <w:r w:rsidRPr="00721077">
        <w:rPr>
          <w:rFonts w:ascii="Times New Roman" w:eastAsia="楷体_GB2312" w:hAnsi="Times New Roman" w:hint="eastAsia"/>
          <w:spacing w:val="-4"/>
          <w:sz w:val="32"/>
          <w:szCs w:val="32"/>
        </w:rPr>
        <w:t>在苏州市总工会十五届四次全委（扩大）会议上的工作报告</w:t>
      </w:r>
    </w:p>
    <w:p w:rsidR="00A12DE7" w:rsidRPr="00721077" w:rsidRDefault="00A12DE7" w:rsidP="000D652C">
      <w:pPr>
        <w:adjustRightInd w:val="0"/>
        <w:snapToGrid w:val="0"/>
        <w:spacing w:line="580" w:lineRule="exact"/>
        <w:jc w:val="center"/>
        <w:rPr>
          <w:rFonts w:ascii="Times New Roman" w:eastAsia="楷体_GB2312" w:hAnsi="Times New Roman"/>
          <w:spacing w:val="-4"/>
          <w:sz w:val="32"/>
          <w:szCs w:val="32"/>
        </w:rPr>
      </w:pPr>
      <w:r w:rsidRPr="00721077">
        <w:rPr>
          <w:rFonts w:ascii="Times New Roman" w:eastAsia="楷体_GB2312" w:hAnsi="Times New Roman" w:hint="eastAsia"/>
          <w:spacing w:val="-4"/>
          <w:sz w:val="32"/>
          <w:szCs w:val="32"/>
        </w:rPr>
        <w:t>温</w:t>
      </w:r>
      <w:r w:rsidRPr="00721077">
        <w:rPr>
          <w:rFonts w:ascii="Times New Roman" w:eastAsia="楷体_GB2312" w:hAnsi="Times New Roman"/>
          <w:spacing w:val="-4"/>
          <w:sz w:val="32"/>
          <w:szCs w:val="32"/>
        </w:rPr>
        <w:t xml:space="preserve"> </w:t>
      </w:r>
      <w:r w:rsidRPr="00721077">
        <w:rPr>
          <w:rFonts w:ascii="Times New Roman" w:eastAsia="楷体_GB2312" w:hAnsi="Times New Roman" w:hint="eastAsia"/>
          <w:spacing w:val="-4"/>
          <w:sz w:val="32"/>
          <w:szCs w:val="32"/>
        </w:rPr>
        <w:t>祥</w:t>
      </w:r>
      <w:r w:rsidRPr="00721077">
        <w:rPr>
          <w:rFonts w:ascii="Times New Roman" w:eastAsia="楷体_GB2312" w:hAnsi="Times New Roman"/>
          <w:spacing w:val="-4"/>
          <w:sz w:val="32"/>
          <w:szCs w:val="32"/>
        </w:rPr>
        <w:t xml:space="preserve"> </w:t>
      </w:r>
      <w:r w:rsidRPr="00721077">
        <w:rPr>
          <w:rFonts w:ascii="Times New Roman" w:eastAsia="楷体_GB2312" w:hAnsi="Times New Roman" w:hint="eastAsia"/>
          <w:spacing w:val="-4"/>
          <w:sz w:val="32"/>
          <w:szCs w:val="32"/>
        </w:rPr>
        <w:t>华</w:t>
      </w:r>
    </w:p>
    <w:p w:rsidR="00A12DE7" w:rsidRPr="00721077" w:rsidRDefault="00A12DE7" w:rsidP="000D652C">
      <w:pPr>
        <w:adjustRightInd w:val="0"/>
        <w:snapToGrid w:val="0"/>
        <w:spacing w:line="580" w:lineRule="exact"/>
        <w:jc w:val="center"/>
        <w:rPr>
          <w:rFonts w:ascii="Times New Roman" w:eastAsia="楷体_GB2312" w:hAnsi="Times New Roman"/>
          <w:spacing w:val="-4"/>
          <w:sz w:val="32"/>
          <w:szCs w:val="32"/>
        </w:rPr>
      </w:pPr>
      <w:r w:rsidRPr="00721077">
        <w:rPr>
          <w:rFonts w:ascii="Times New Roman" w:eastAsia="楷体_GB2312" w:hAnsi="Times New Roman" w:hint="eastAsia"/>
          <w:spacing w:val="-4"/>
          <w:sz w:val="32"/>
          <w:szCs w:val="32"/>
        </w:rPr>
        <w:t>（</w:t>
      </w:r>
      <w:r w:rsidRPr="00721077">
        <w:rPr>
          <w:rFonts w:ascii="Times New Roman" w:eastAsia="楷体_GB2312" w:hAnsi="Times New Roman"/>
          <w:spacing w:val="-4"/>
          <w:sz w:val="32"/>
          <w:szCs w:val="32"/>
        </w:rPr>
        <w:t>2018</w:t>
      </w:r>
      <w:r w:rsidRPr="00721077">
        <w:rPr>
          <w:rFonts w:ascii="Times New Roman" w:eastAsia="楷体_GB2312" w:hAnsi="Times New Roman" w:hint="eastAsia"/>
          <w:spacing w:val="-4"/>
          <w:sz w:val="32"/>
          <w:szCs w:val="32"/>
        </w:rPr>
        <w:t>年</w:t>
      </w:r>
      <w:r w:rsidRPr="00721077">
        <w:rPr>
          <w:rFonts w:ascii="Times New Roman" w:eastAsia="楷体_GB2312" w:hAnsi="Times New Roman"/>
          <w:spacing w:val="-4"/>
          <w:sz w:val="32"/>
          <w:szCs w:val="32"/>
        </w:rPr>
        <w:t>1</w:t>
      </w:r>
      <w:r w:rsidRPr="00721077">
        <w:rPr>
          <w:rFonts w:ascii="Times New Roman" w:eastAsia="楷体_GB2312" w:hAnsi="Times New Roman" w:hint="eastAsia"/>
          <w:spacing w:val="-4"/>
          <w:sz w:val="32"/>
          <w:szCs w:val="32"/>
        </w:rPr>
        <w:t>月</w:t>
      </w:r>
      <w:r w:rsidRPr="00721077">
        <w:rPr>
          <w:rFonts w:ascii="Times New Roman" w:eastAsia="楷体_GB2312" w:hAnsi="Times New Roman"/>
          <w:spacing w:val="-4"/>
          <w:sz w:val="32"/>
          <w:szCs w:val="32"/>
        </w:rPr>
        <w:t>16</w:t>
      </w:r>
      <w:r w:rsidRPr="00721077">
        <w:rPr>
          <w:rFonts w:ascii="Times New Roman" w:eastAsia="楷体_GB2312" w:hAnsi="Times New Roman" w:hint="eastAsia"/>
          <w:spacing w:val="-4"/>
          <w:sz w:val="32"/>
          <w:szCs w:val="32"/>
        </w:rPr>
        <w:t>日）</w:t>
      </w:r>
    </w:p>
    <w:p w:rsidR="00A12DE7" w:rsidRPr="00721077" w:rsidRDefault="00A12DE7" w:rsidP="000D652C">
      <w:pPr>
        <w:adjustRightInd w:val="0"/>
        <w:snapToGrid w:val="0"/>
        <w:spacing w:line="580" w:lineRule="exact"/>
        <w:jc w:val="center"/>
        <w:rPr>
          <w:rFonts w:ascii="Times New Roman" w:eastAsia="楷体_GB2312" w:hAnsi="Times New Roman"/>
          <w:spacing w:val="-4"/>
          <w:sz w:val="32"/>
          <w:szCs w:val="32"/>
        </w:rPr>
      </w:pPr>
    </w:p>
    <w:p w:rsidR="00A12DE7" w:rsidRPr="00721077" w:rsidRDefault="00A12DE7" w:rsidP="000D652C">
      <w:pPr>
        <w:adjustRightInd w:val="0"/>
        <w:snapToGrid w:val="0"/>
        <w:spacing w:line="580" w:lineRule="exact"/>
        <w:rPr>
          <w:rFonts w:ascii="Times New Roman" w:eastAsia="仿宋_GB2312" w:hAnsi="Times New Roman"/>
          <w:spacing w:val="-4"/>
          <w:sz w:val="32"/>
          <w:szCs w:val="32"/>
        </w:rPr>
      </w:pPr>
      <w:r w:rsidRPr="00721077">
        <w:rPr>
          <w:rFonts w:ascii="Times New Roman" w:eastAsia="仿宋_GB2312" w:hAnsi="Times New Roman" w:hint="eastAsia"/>
          <w:spacing w:val="-4"/>
          <w:sz w:val="32"/>
          <w:szCs w:val="32"/>
        </w:rPr>
        <w:t>各位委员、同志们：</w:t>
      </w:r>
      <w:r w:rsidRPr="00721077">
        <w:rPr>
          <w:rFonts w:ascii="Times New Roman" w:eastAsia="仿宋_GB2312" w:hAnsi="Times New Roman"/>
          <w:spacing w:val="-4"/>
          <w:sz w:val="32"/>
          <w:szCs w:val="32"/>
        </w:rPr>
        <w:t xml:space="preserve"> </w:t>
      </w:r>
    </w:p>
    <w:p w:rsidR="00A12DE7" w:rsidRPr="00721077" w:rsidRDefault="00A12DE7" w:rsidP="000D652C">
      <w:pPr>
        <w:adjustRightInd w:val="0"/>
        <w:snapToGrid w:val="0"/>
        <w:spacing w:line="580" w:lineRule="exact"/>
        <w:ind w:firstLineChars="200" w:firstLine="624"/>
        <w:rPr>
          <w:rFonts w:ascii="Times New Roman" w:eastAsia="仿宋_GB2312" w:hAnsi="Times New Roman"/>
          <w:spacing w:val="-4"/>
          <w:sz w:val="32"/>
          <w:szCs w:val="32"/>
        </w:rPr>
      </w:pPr>
      <w:r w:rsidRPr="00721077">
        <w:rPr>
          <w:rFonts w:ascii="Times New Roman" w:eastAsia="仿宋_GB2312" w:hAnsi="Times New Roman" w:hint="eastAsia"/>
          <w:spacing w:val="-4"/>
          <w:sz w:val="32"/>
          <w:szCs w:val="32"/>
        </w:rPr>
        <w:t>本次会议的主要任务是：高举习近平新时代中国特色社会主义思想伟大旗帜，全面贯彻党的十九大和习近平总书记视察江苏重要讲话精神，按照市委十二届五次全会部署，回顾总结</w:t>
      </w:r>
      <w:r w:rsidRPr="00721077">
        <w:rPr>
          <w:rFonts w:ascii="Times New Roman" w:eastAsia="仿宋_GB2312" w:hAnsi="Times New Roman"/>
          <w:spacing w:val="-4"/>
          <w:sz w:val="32"/>
          <w:szCs w:val="32"/>
        </w:rPr>
        <w:t>2017</w:t>
      </w:r>
      <w:r w:rsidRPr="00721077">
        <w:rPr>
          <w:rFonts w:ascii="Times New Roman" w:eastAsia="仿宋_GB2312" w:hAnsi="Times New Roman" w:hint="eastAsia"/>
          <w:spacing w:val="-4"/>
          <w:sz w:val="32"/>
          <w:szCs w:val="32"/>
        </w:rPr>
        <w:t>年工作，研究部署</w:t>
      </w:r>
      <w:r w:rsidRPr="00721077">
        <w:rPr>
          <w:rFonts w:ascii="Times New Roman" w:eastAsia="仿宋_GB2312" w:hAnsi="Times New Roman"/>
          <w:spacing w:val="-4"/>
          <w:sz w:val="32"/>
          <w:szCs w:val="32"/>
        </w:rPr>
        <w:t>2018</w:t>
      </w:r>
      <w:r w:rsidRPr="00721077">
        <w:rPr>
          <w:rFonts w:ascii="Times New Roman" w:eastAsia="仿宋_GB2312" w:hAnsi="Times New Roman" w:hint="eastAsia"/>
          <w:spacing w:val="-4"/>
          <w:sz w:val="32"/>
          <w:szCs w:val="32"/>
        </w:rPr>
        <w:t>年任务，动员全市各级工会组织和广大工会干部不忘初心、牢记使命，扎实工作、开拓创新，为推动苏州高质量发展，争做“强富美高”新江苏建设先行军排头兵而不懈奋斗。现在，我受市总工会常委会的委托，向大家报告工作，请予审议。</w:t>
      </w:r>
    </w:p>
    <w:p w:rsidR="00A12DE7" w:rsidRPr="00721077" w:rsidRDefault="00A12DE7" w:rsidP="00821566">
      <w:pPr>
        <w:adjustRightInd w:val="0"/>
        <w:snapToGrid w:val="0"/>
        <w:spacing w:before="100" w:beforeAutospacing="1" w:after="100" w:afterAutospacing="1" w:line="580" w:lineRule="exact"/>
        <w:jc w:val="center"/>
        <w:rPr>
          <w:rFonts w:ascii="Times New Roman" w:eastAsia="黑体" w:hAnsi="Times New Roman"/>
          <w:spacing w:val="-4"/>
          <w:sz w:val="32"/>
          <w:szCs w:val="32"/>
        </w:rPr>
      </w:pPr>
      <w:r w:rsidRPr="00721077">
        <w:rPr>
          <w:rFonts w:ascii="Times New Roman" w:eastAsia="黑体" w:hAnsi="Times New Roman"/>
          <w:spacing w:val="-4"/>
          <w:sz w:val="32"/>
          <w:szCs w:val="32"/>
        </w:rPr>
        <w:t>2017</w:t>
      </w:r>
      <w:r w:rsidRPr="00721077">
        <w:rPr>
          <w:rFonts w:ascii="Times New Roman" w:eastAsia="黑体" w:hAnsi="Times New Roman" w:hint="eastAsia"/>
          <w:spacing w:val="-4"/>
          <w:sz w:val="32"/>
          <w:szCs w:val="32"/>
        </w:rPr>
        <w:t>年工作回顾</w:t>
      </w:r>
    </w:p>
    <w:p w:rsidR="00A12DE7" w:rsidRPr="00721077" w:rsidRDefault="00A12DE7" w:rsidP="000D652C">
      <w:pPr>
        <w:adjustRightInd w:val="0"/>
        <w:snapToGrid w:val="0"/>
        <w:spacing w:line="580" w:lineRule="exact"/>
        <w:ind w:firstLineChars="200" w:firstLine="608"/>
        <w:rPr>
          <w:rFonts w:ascii="Times New Roman" w:eastAsia="仿宋_GB2312" w:hAnsi="Times New Roman"/>
          <w:spacing w:val="-8"/>
          <w:sz w:val="32"/>
          <w:szCs w:val="32"/>
        </w:rPr>
      </w:pPr>
      <w:r w:rsidRPr="00721077">
        <w:rPr>
          <w:rFonts w:ascii="Times New Roman" w:eastAsia="仿宋_GB2312" w:hAnsi="Times New Roman" w:hint="eastAsia"/>
          <w:spacing w:val="-8"/>
          <w:sz w:val="32"/>
          <w:szCs w:val="32"/>
        </w:rPr>
        <w:t>刚刚过去的</w:t>
      </w:r>
      <w:r w:rsidRPr="00721077">
        <w:rPr>
          <w:rFonts w:ascii="Times New Roman" w:eastAsia="仿宋_GB2312" w:hAnsi="Times New Roman"/>
          <w:spacing w:val="-8"/>
          <w:sz w:val="32"/>
          <w:szCs w:val="32"/>
        </w:rPr>
        <w:t>2017</w:t>
      </w:r>
      <w:r w:rsidRPr="00721077">
        <w:rPr>
          <w:rFonts w:ascii="Times New Roman" w:eastAsia="仿宋_GB2312" w:hAnsi="Times New Roman" w:hint="eastAsia"/>
          <w:spacing w:val="-8"/>
          <w:sz w:val="32"/>
          <w:szCs w:val="32"/>
        </w:rPr>
        <w:t>年是中国共产党第十九次全国代表大会的召开之年，是中国特色社会主义进入新时代的标志之年，也是工会改</w:t>
      </w:r>
      <w:r w:rsidRPr="00721077">
        <w:rPr>
          <w:rFonts w:ascii="Times New Roman" w:eastAsia="仿宋_GB2312" w:hAnsi="Times New Roman" w:hint="eastAsia"/>
          <w:spacing w:val="-8"/>
          <w:sz w:val="32"/>
          <w:szCs w:val="32"/>
        </w:rPr>
        <w:lastRenderedPageBreak/>
        <w:t>革扎实推进、工会工作硕果累累的一年。一年来，面对经济发展、社会稳定和工会改革带来的新任务、新考验，全市工会在市委和上级工会的正确领导下，认真贯彻落实上级决策指示和工作要求，按照年初全委会工作部署，紧扣全市中心工作，进一步提升引领能力、维权能力、服务能力、信息技术运用能力，深入推进工会改革，大力加强党的建设，不断夯实基层基础，各项重点工作成效显著，继续走在全省前列，为推进苏州“两聚一高”新实践作出了应有的贡献。</w:t>
      </w:r>
    </w:p>
    <w:p w:rsidR="00A12DE7" w:rsidRPr="00721077" w:rsidRDefault="00A12DE7" w:rsidP="00A12DE7">
      <w:pPr>
        <w:adjustRightInd w:val="0"/>
        <w:snapToGrid w:val="0"/>
        <w:spacing w:line="580" w:lineRule="exact"/>
        <w:ind w:firstLineChars="200" w:firstLine="624"/>
        <w:rPr>
          <w:rFonts w:ascii="Times New Roman" w:eastAsia="仿宋_GB2312" w:hAnsi="Times New Roman"/>
          <w:spacing w:val="-4"/>
          <w:sz w:val="32"/>
          <w:szCs w:val="32"/>
        </w:rPr>
      </w:pPr>
      <w:r w:rsidRPr="00721077">
        <w:rPr>
          <w:rFonts w:ascii="Times New Roman" w:hAnsi="Times New Roman"/>
          <w:spacing w:val="-4"/>
          <w:sz w:val="32"/>
          <w:szCs w:val="32"/>
        </w:rPr>
        <w:t>——</w:t>
      </w:r>
      <w:r w:rsidRPr="00721077">
        <w:rPr>
          <w:rFonts w:ascii="Times New Roman" w:eastAsia="黑体" w:hAnsi="Times New Roman" w:hint="eastAsia"/>
          <w:spacing w:val="-4"/>
          <w:sz w:val="32"/>
          <w:szCs w:val="32"/>
        </w:rPr>
        <w:t>学习宣传党的十九大精神，团结带领广大职工群众迈向“两个一百年”的新征程。</w:t>
      </w:r>
      <w:r w:rsidRPr="00721077">
        <w:rPr>
          <w:rFonts w:ascii="Times New Roman" w:eastAsia="仿宋_GB2312" w:hAnsi="Times New Roman" w:hint="eastAsia"/>
          <w:spacing w:val="-4"/>
          <w:sz w:val="32"/>
          <w:szCs w:val="32"/>
        </w:rPr>
        <w:t>全市各级工会自觉肩负起引导职工群众听党话、跟党走的政治责任，以迎接十九大、学习宣传十九大为主线，以“两学一做”学习教育活动常态化制度化为抓手，团结带领广大职工群众坚定不移地走中国特色社会主义工会发展道路。掀起学习贯彻党的十九大精神热潮。各级工会把学习贯彻党的十九大精神作为首要政治任务，组织各级工会干部集中收看十九大开幕会，聆听习总书记作工作报告。市总工会安排机关和各市、区工会班子成员参加全省工会系统党的十九大精神宣讲报告电视电话会，借助视频会议系统举办“工会大讲堂”，邀请十九大代表、全国劳模、三星电子党委书记李成春传达党的十九大精神。市总工会党组中心组围绕党的十九大精神开展讨论交流活动，各市、区工会通过邀请专家授课、开展心得体会展评等方式，原原本本学报告、原汁原味悟原理，切实在学懂弄通做实上下功夫，</w:t>
      </w:r>
      <w:r w:rsidRPr="00721077">
        <w:rPr>
          <w:rFonts w:ascii="Times New Roman" w:eastAsia="仿宋_GB2312" w:hAnsi="Times New Roman" w:hint="eastAsia"/>
          <w:spacing w:val="-4"/>
          <w:sz w:val="32"/>
          <w:szCs w:val="32"/>
        </w:rPr>
        <w:lastRenderedPageBreak/>
        <w:t>进一步强化“四个意识”。市总工会专门印发通知，部署全市工会宣传学习贯彻党的十九大精神工作，各级工会广泛运用广播电视、报刊、网站等传统媒体和微博、微信公众号、</w:t>
      </w:r>
      <w:r w:rsidRPr="00721077">
        <w:rPr>
          <w:rFonts w:ascii="Times New Roman" w:eastAsia="仿宋_GB2312" w:hAnsi="Times New Roman"/>
          <w:spacing w:val="-4"/>
          <w:sz w:val="32"/>
          <w:szCs w:val="32"/>
        </w:rPr>
        <w:t>APP</w:t>
      </w:r>
      <w:r w:rsidRPr="00721077">
        <w:rPr>
          <w:rFonts w:ascii="Times New Roman" w:eastAsia="仿宋_GB2312" w:hAnsi="Times New Roman" w:hint="eastAsia"/>
          <w:spacing w:val="-4"/>
          <w:sz w:val="32"/>
          <w:szCs w:val="32"/>
        </w:rPr>
        <w:t>等新媒体宣传党的十九大精神，宣传习近平新时代中国特色社会主义思想，宣传工人阶级和工会工作，以职工群众喜闻乐见的方式，推动十九大精神进企业、进车间、进班组。第八届“职工阅读月”、“家有好书女职工悦读节”、创建“书香企业”等活动赢得良好反响，苏州工会微信公众号发布信息近</w:t>
      </w:r>
      <w:r w:rsidRPr="00721077">
        <w:rPr>
          <w:rFonts w:ascii="Times New Roman" w:eastAsia="仿宋_GB2312" w:hAnsi="Times New Roman"/>
          <w:spacing w:val="-4"/>
          <w:sz w:val="32"/>
          <w:szCs w:val="32"/>
        </w:rPr>
        <w:t>700</w:t>
      </w:r>
      <w:r w:rsidRPr="00721077">
        <w:rPr>
          <w:rFonts w:ascii="Times New Roman" w:eastAsia="仿宋_GB2312" w:hAnsi="Times New Roman" w:hint="eastAsia"/>
          <w:spacing w:val="-4"/>
          <w:sz w:val="32"/>
          <w:szCs w:val="32"/>
        </w:rPr>
        <w:t>篇，关注量稳定在</w:t>
      </w:r>
      <w:r w:rsidRPr="00721077">
        <w:rPr>
          <w:rFonts w:ascii="Times New Roman" w:eastAsia="仿宋_GB2312" w:hAnsi="Times New Roman"/>
          <w:spacing w:val="-4"/>
          <w:sz w:val="32"/>
          <w:szCs w:val="32"/>
        </w:rPr>
        <w:t>7</w:t>
      </w:r>
      <w:r w:rsidRPr="00721077">
        <w:rPr>
          <w:rFonts w:ascii="Times New Roman" w:eastAsia="仿宋_GB2312" w:hAnsi="Times New Roman" w:hint="eastAsia"/>
          <w:spacing w:val="-4"/>
          <w:sz w:val="32"/>
          <w:szCs w:val="32"/>
        </w:rPr>
        <w:t>万多人次，被全总评为</w:t>
      </w:r>
      <w:r w:rsidRPr="00721077">
        <w:rPr>
          <w:rFonts w:ascii="Times New Roman" w:eastAsia="仿宋_GB2312" w:hAnsi="Times New Roman"/>
          <w:spacing w:val="-4"/>
          <w:sz w:val="32"/>
          <w:szCs w:val="32"/>
        </w:rPr>
        <w:t>2017</w:t>
      </w:r>
      <w:r w:rsidRPr="00721077">
        <w:rPr>
          <w:rFonts w:ascii="Times New Roman" w:eastAsia="仿宋_GB2312" w:hAnsi="Times New Roman" w:hint="eastAsia"/>
          <w:spacing w:val="-4"/>
          <w:sz w:val="32"/>
          <w:szCs w:val="32"/>
        </w:rPr>
        <w:t>年全国最具影响力百家工会新媒体之一，传播力指数在全市政务微信排名中位居</w:t>
      </w:r>
      <w:r>
        <w:rPr>
          <w:rFonts w:ascii="Times New Roman" w:eastAsia="仿宋_GB2312" w:hAnsi="Times New Roman" w:hint="eastAsia"/>
          <w:spacing w:val="-4"/>
          <w:sz w:val="32"/>
          <w:szCs w:val="32"/>
        </w:rPr>
        <w:t>前列。各级工人文化宫、职工文体中心等发挥职工文化阵地和辐射作用，</w:t>
      </w:r>
      <w:r w:rsidRPr="00721077">
        <w:rPr>
          <w:rFonts w:ascii="Times New Roman" w:eastAsia="仿宋_GB2312" w:hAnsi="Times New Roman" w:hint="eastAsia"/>
          <w:spacing w:val="-4"/>
          <w:sz w:val="32"/>
          <w:szCs w:val="32"/>
        </w:rPr>
        <w:t>各职工文化团队积极送演出、送电影下基层，广泛开展职工文体活动。“职工健身月”、“匠心筑梦”职工摄影大赛等活动圆满成功，进一步展示主人翁风采，唱响主旋律。市总工会被评为</w:t>
      </w:r>
      <w:r w:rsidRPr="00721077">
        <w:rPr>
          <w:rFonts w:ascii="Times New Roman" w:eastAsia="仿宋_GB2312" w:hAnsi="Times New Roman"/>
          <w:spacing w:val="-4"/>
          <w:sz w:val="32"/>
          <w:szCs w:val="32"/>
        </w:rPr>
        <w:t>201</w:t>
      </w:r>
      <w:r>
        <w:rPr>
          <w:rFonts w:ascii="Times New Roman" w:eastAsia="仿宋_GB2312" w:hAnsi="Times New Roman"/>
          <w:spacing w:val="-4"/>
          <w:sz w:val="32"/>
          <w:szCs w:val="32"/>
        </w:rPr>
        <w:t>3</w:t>
      </w:r>
      <w:r w:rsidR="00CC4682">
        <w:rPr>
          <w:rFonts w:ascii="Times New Roman" w:eastAsia="仿宋_GB2312" w:hAnsi="Times New Roman" w:hint="eastAsia"/>
          <w:spacing w:val="-4"/>
          <w:sz w:val="32"/>
          <w:szCs w:val="32"/>
        </w:rPr>
        <w:t>～</w:t>
      </w:r>
      <w:r w:rsidRPr="00721077">
        <w:rPr>
          <w:rFonts w:ascii="Times New Roman" w:eastAsia="仿宋_GB2312" w:hAnsi="Times New Roman"/>
          <w:spacing w:val="-4"/>
          <w:sz w:val="32"/>
          <w:szCs w:val="32"/>
        </w:rPr>
        <w:t>2016</w:t>
      </w:r>
      <w:r w:rsidRPr="00721077">
        <w:rPr>
          <w:rFonts w:ascii="Times New Roman" w:eastAsia="仿宋_GB2312" w:hAnsi="Times New Roman" w:hint="eastAsia"/>
          <w:spacing w:val="-4"/>
          <w:sz w:val="32"/>
          <w:szCs w:val="32"/>
        </w:rPr>
        <w:t>年全国群众体育工作先进单位。</w:t>
      </w:r>
    </w:p>
    <w:p w:rsidR="00A12DE7" w:rsidRPr="00721077" w:rsidRDefault="00A12DE7" w:rsidP="00A12DE7">
      <w:pPr>
        <w:adjustRightInd w:val="0"/>
        <w:snapToGrid w:val="0"/>
        <w:spacing w:line="580" w:lineRule="exact"/>
        <w:ind w:firstLineChars="200" w:firstLine="624"/>
        <w:rPr>
          <w:rFonts w:ascii="Times New Roman" w:eastAsia="仿宋_GB2312" w:hAnsi="Times New Roman"/>
          <w:spacing w:val="-4"/>
          <w:sz w:val="32"/>
          <w:szCs w:val="32"/>
        </w:rPr>
      </w:pPr>
      <w:r w:rsidRPr="00721077">
        <w:rPr>
          <w:rFonts w:ascii="Times New Roman" w:hAnsi="Times New Roman"/>
          <w:spacing w:val="-4"/>
          <w:sz w:val="32"/>
          <w:szCs w:val="32"/>
        </w:rPr>
        <w:t>——</w:t>
      </w:r>
      <w:r w:rsidRPr="00721077">
        <w:rPr>
          <w:rFonts w:ascii="Times New Roman" w:eastAsia="黑体" w:hAnsi="Times New Roman" w:hint="eastAsia"/>
          <w:spacing w:val="-4"/>
          <w:sz w:val="32"/>
          <w:szCs w:val="32"/>
        </w:rPr>
        <w:t>坚持围绕中心服务大局，助推经济社会发展成绩显著。</w:t>
      </w:r>
      <w:r w:rsidRPr="00721077">
        <w:rPr>
          <w:rFonts w:ascii="Times New Roman" w:eastAsia="仿宋_GB2312" w:hAnsi="Times New Roman" w:hint="eastAsia"/>
          <w:spacing w:val="-4"/>
          <w:sz w:val="32"/>
          <w:szCs w:val="32"/>
        </w:rPr>
        <w:t>全市各级工会积极落实“十三五”发展目标、重大战略和主要任务，紧紧依靠主力军、发挥主力军作用。深入开展群众性建功立业活动。围绕加快转型升级、优化产业结构、加速新旧发展动能转换，继续以“建功十三五，争当排头兵”为主题，广泛开展劳动竞赛、技能竞赛、比武练兵等活动，引领和激励全市职工为苏州发展贡献智慧力量，全年参赛单位达</w:t>
      </w:r>
      <w:r w:rsidRPr="00721077">
        <w:rPr>
          <w:rFonts w:ascii="Times New Roman" w:eastAsia="仿宋_GB2312" w:hAnsi="Times New Roman"/>
          <w:spacing w:val="-4"/>
          <w:sz w:val="32"/>
          <w:szCs w:val="32"/>
        </w:rPr>
        <w:t>10989</w:t>
      </w:r>
      <w:r w:rsidRPr="00721077">
        <w:rPr>
          <w:rFonts w:ascii="Times New Roman" w:eastAsia="仿宋_GB2312" w:hAnsi="Times New Roman" w:hint="eastAsia"/>
          <w:spacing w:val="-4"/>
          <w:sz w:val="32"/>
          <w:szCs w:val="32"/>
        </w:rPr>
        <w:t>家，参赛职工</w:t>
      </w:r>
      <w:r w:rsidRPr="00721077">
        <w:rPr>
          <w:rFonts w:ascii="Times New Roman" w:eastAsia="仿宋_GB2312" w:hAnsi="Times New Roman"/>
          <w:spacing w:val="-4"/>
          <w:sz w:val="32"/>
          <w:szCs w:val="32"/>
        </w:rPr>
        <w:t>125.8</w:t>
      </w:r>
      <w:r w:rsidRPr="00721077">
        <w:rPr>
          <w:rFonts w:ascii="Times New Roman" w:eastAsia="仿宋_GB2312" w:hAnsi="Times New Roman" w:hint="eastAsia"/>
          <w:spacing w:val="-4"/>
          <w:sz w:val="32"/>
          <w:szCs w:val="32"/>
        </w:rPr>
        <w:lastRenderedPageBreak/>
        <w:t>万人次。加快打造新型产业工人队伍。进一步畅通“培训</w:t>
      </w:r>
      <w:r w:rsidRPr="00721077">
        <w:rPr>
          <w:rFonts w:ascii="Times New Roman" w:eastAsia="仿宋_GB2312" w:hAnsi="Times New Roman"/>
          <w:spacing w:val="-4"/>
          <w:sz w:val="32"/>
          <w:szCs w:val="32"/>
        </w:rPr>
        <w:t>—</w:t>
      </w:r>
      <w:r w:rsidRPr="00721077">
        <w:rPr>
          <w:rFonts w:ascii="Times New Roman" w:eastAsia="仿宋_GB2312" w:hAnsi="Times New Roman" w:hint="eastAsia"/>
          <w:spacing w:val="-4"/>
          <w:sz w:val="32"/>
          <w:szCs w:val="32"/>
        </w:rPr>
        <w:t>比赛</w:t>
      </w:r>
      <w:r w:rsidRPr="00721077">
        <w:rPr>
          <w:rFonts w:ascii="Times New Roman" w:eastAsia="仿宋_GB2312" w:hAnsi="Times New Roman"/>
          <w:spacing w:val="-4"/>
          <w:sz w:val="32"/>
          <w:szCs w:val="32"/>
        </w:rPr>
        <w:t>—</w:t>
      </w:r>
      <w:r w:rsidRPr="00721077">
        <w:rPr>
          <w:rFonts w:ascii="Times New Roman" w:eastAsia="仿宋_GB2312" w:hAnsi="Times New Roman" w:hint="eastAsia"/>
          <w:spacing w:val="-4"/>
          <w:sz w:val="32"/>
          <w:szCs w:val="32"/>
        </w:rPr>
        <w:t>考核</w:t>
      </w:r>
      <w:r w:rsidRPr="00721077">
        <w:rPr>
          <w:rFonts w:ascii="Times New Roman" w:eastAsia="仿宋_GB2312" w:hAnsi="Times New Roman"/>
          <w:spacing w:val="-4"/>
          <w:sz w:val="32"/>
          <w:szCs w:val="32"/>
        </w:rPr>
        <w:t>—</w:t>
      </w:r>
      <w:r w:rsidRPr="00721077">
        <w:rPr>
          <w:rFonts w:ascii="Times New Roman" w:eastAsia="仿宋_GB2312" w:hAnsi="Times New Roman" w:hint="eastAsia"/>
          <w:spacing w:val="-4"/>
          <w:sz w:val="32"/>
          <w:szCs w:val="32"/>
        </w:rPr>
        <w:t>发证”技能晋级“绿色通道”，市总工会和有关单位组织市级示范性技能竞赛</w:t>
      </w:r>
      <w:r w:rsidRPr="00721077">
        <w:rPr>
          <w:rFonts w:ascii="Times New Roman" w:eastAsia="仿宋_GB2312" w:hAnsi="Times New Roman"/>
          <w:spacing w:val="-4"/>
          <w:sz w:val="32"/>
          <w:szCs w:val="32"/>
        </w:rPr>
        <w:t>83</w:t>
      </w:r>
      <w:r w:rsidRPr="00721077">
        <w:rPr>
          <w:rFonts w:ascii="Times New Roman" w:eastAsia="仿宋_GB2312" w:hAnsi="Times New Roman" w:hint="eastAsia"/>
          <w:spacing w:val="-4"/>
          <w:sz w:val="32"/>
          <w:szCs w:val="32"/>
        </w:rPr>
        <w:t>项（次），</w:t>
      </w:r>
      <w:r w:rsidRPr="00721077">
        <w:rPr>
          <w:rFonts w:ascii="Times New Roman" w:eastAsia="仿宋_GB2312" w:hAnsi="Times New Roman"/>
          <w:spacing w:val="-4"/>
          <w:sz w:val="32"/>
          <w:szCs w:val="32"/>
        </w:rPr>
        <w:t>77</w:t>
      </w:r>
      <w:r w:rsidRPr="00721077">
        <w:rPr>
          <w:rFonts w:ascii="Times New Roman" w:eastAsia="仿宋_GB2312" w:hAnsi="Times New Roman" w:hint="eastAsia"/>
          <w:spacing w:val="-4"/>
          <w:sz w:val="32"/>
          <w:szCs w:val="32"/>
        </w:rPr>
        <w:t>名技术尖子被授予“苏州市五一劳动奖章”。加强与苏州大学等高校的合作，四期专升本职工学员累计达</w:t>
      </w:r>
      <w:r w:rsidRPr="00721077">
        <w:rPr>
          <w:rFonts w:ascii="Times New Roman" w:eastAsia="仿宋_GB2312" w:hAnsi="Times New Roman"/>
          <w:spacing w:val="-4"/>
          <w:sz w:val="32"/>
          <w:szCs w:val="32"/>
        </w:rPr>
        <w:t>987</w:t>
      </w:r>
      <w:r w:rsidRPr="00721077">
        <w:rPr>
          <w:rFonts w:ascii="Times New Roman" w:eastAsia="仿宋_GB2312" w:hAnsi="Times New Roman" w:hint="eastAsia"/>
          <w:spacing w:val="-4"/>
          <w:sz w:val="32"/>
          <w:szCs w:val="32"/>
        </w:rPr>
        <w:t>名，已为</w:t>
      </w:r>
      <w:r w:rsidRPr="00721077">
        <w:rPr>
          <w:rFonts w:ascii="Times New Roman" w:eastAsia="仿宋_GB2312" w:hAnsi="Times New Roman"/>
          <w:spacing w:val="-4"/>
          <w:sz w:val="32"/>
          <w:szCs w:val="32"/>
        </w:rPr>
        <w:t>162</w:t>
      </w:r>
      <w:r w:rsidRPr="00721077">
        <w:rPr>
          <w:rFonts w:ascii="Times New Roman" w:eastAsia="仿宋_GB2312" w:hAnsi="Times New Roman" w:hint="eastAsia"/>
          <w:spacing w:val="-4"/>
          <w:sz w:val="32"/>
          <w:szCs w:val="32"/>
        </w:rPr>
        <w:t>名毕业学员资助</w:t>
      </w:r>
      <w:r w:rsidRPr="00721077">
        <w:rPr>
          <w:rFonts w:ascii="Times New Roman" w:eastAsia="仿宋_GB2312" w:hAnsi="Times New Roman"/>
          <w:spacing w:val="-4"/>
          <w:sz w:val="32"/>
          <w:szCs w:val="32"/>
        </w:rPr>
        <w:t>55.35</w:t>
      </w:r>
      <w:r w:rsidRPr="00721077">
        <w:rPr>
          <w:rFonts w:ascii="Times New Roman" w:eastAsia="仿宋_GB2312" w:hAnsi="Times New Roman" w:hint="eastAsia"/>
          <w:spacing w:val="-4"/>
          <w:sz w:val="32"/>
          <w:szCs w:val="32"/>
        </w:rPr>
        <w:t>万元，“一线职工上大学”项目赢得广泛赞扬。进一步落实“农民工求学圆梦行动计划”，</w:t>
      </w:r>
      <w:r w:rsidRPr="00721077">
        <w:rPr>
          <w:rFonts w:ascii="Times New Roman" w:eastAsia="仿宋_GB2312" w:hAnsi="Times New Roman"/>
          <w:spacing w:val="-4"/>
          <w:sz w:val="32"/>
          <w:szCs w:val="32"/>
        </w:rPr>
        <w:t>1000</w:t>
      </w:r>
      <w:r w:rsidRPr="00721077">
        <w:rPr>
          <w:rFonts w:ascii="Times New Roman" w:eastAsia="仿宋_GB2312" w:hAnsi="Times New Roman" w:hint="eastAsia"/>
          <w:spacing w:val="-4"/>
          <w:sz w:val="32"/>
          <w:szCs w:val="32"/>
        </w:rPr>
        <w:t>多名农民工得到资助。“苏州工会网上学院”上线，为职工打开新的学习窗口，登录阅览量已达</w:t>
      </w:r>
      <w:r w:rsidRPr="00721077">
        <w:rPr>
          <w:rFonts w:ascii="Times New Roman" w:eastAsia="仿宋_GB2312" w:hAnsi="Times New Roman"/>
          <w:spacing w:val="-4"/>
          <w:sz w:val="32"/>
          <w:szCs w:val="32"/>
        </w:rPr>
        <w:t>7.5</w:t>
      </w:r>
      <w:r w:rsidRPr="00721077">
        <w:rPr>
          <w:rFonts w:ascii="Times New Roman" w:eastAsia="仿宋_GB2312" w:hAnsi="Times New Roman" w:hint="eastAsia"/>
          <w:spacing w:val="-4"/>
          <w:sz w:val="32"/>
          <w:szCs w:val="32"/>
        </w:rPr>
        <w:t>万人次。针对不同行业、不同层次女职工的需求，举办“职业女性素质提升大课堂”，送培训进基层</w:t>
      </w:r>
      <w:r w:rsidRPr="00721077">
        <w:rPr>
          <w:rFonts w:ascii="Times New Roman" w:eastAsia="仿宋_GB2312" w:hAnsi="Times New Roman"/>
          <w:spacing w:val="-4"/>
          <w:sz w:val="32"/>
          <w:szCs w:val="32"/>
        </w:rPr>
        <w:t>79</w:t>
      </w:r>
      <w:r w:rsidRPr="00721077">
        <w:rPr>
          <w:rFonts w:ascii="Times New Roman" w:eastAsia="仿宋_GB2312" w:hAnsi="Times New Roman" w:hint="eastAsia"/>
          <w:spacing w:val="-4"/>
          <w:sz w:val="32"/>
          <w:szCs w:val="32"/>
        </w:rPr>
        <w:t>场。引领职工投身大众创业、万众创新。围绕企业自主创新、城市经济转型，以合理化建议“金点子”等活动为载体，广泛开展技术革新、技术攻关、发明创造等活动，全年共提出合理化建议</w:t>
      </w:r>
      <w:r w:rsidRPr="00721077">
        <w:rPr>
          <w:rFonts w:ascii="Times New Roman" w:eastAsia="仿宋_GB2312" w:hAnsi="Times New Roman"/>
          <w:spacing w:val="-4"/>
          <w:sz w:val="32"/>
          <w:szCs w:val="32"/>
        </w:rPr>
        <w:t>13.35</w:t>
      </w:r>
      <w:r w:rsidRPr="00721077">
        <w:rPr>
          <w:rFonts w:ascii="Times New Roman" w:eastAsia="仿宋_GB2312" w:hAnsi="Times New Roman" w:hint="eastAsia"/>
          <w:spacing w:val="-4"/>
          <w:sz w:val="32"/>
          <w:szCs w:val="32"/>
        </w:rPr>
        <w:t>万件，职工开展技术革新项目</w:t>
      </w:r>
      <w:r w:rsidRPr="00721077">
        <w:rPr>
          <w:rFonts w:ascii="Times New Roman" w:eastAsia="仿宋_GB2312" w:hAnsi="Times New Roman"/>
          <w:spacing w:val="-4"/>
          <w:sz w:val="32"/>
          <w:szCs w:val="32"/>
        </w:rPr>
        <w:t>11.11</w:t>
      </w:r>
      <w:r w:rsidRPr="00721077">
        <w:rPr>
          <w:rFonts w:ascii="Times New Roman" w:eastAsia="仿宋_GB2312" w:hAnsi="Times New Roman" w:hint="eastAsia"/>
          <w:spacing w:val="-4"/>
          <w:sz w:val="32"/>
          <w:szCs w:val="32"/>
        </w:rPr>
        <w:t>万项，完成发明创造项目</w:t>
      </w:r>
      <w:r w:rsidRPr="00721077">
        <w:rPr>
          <w:rFonts w:ascii="Times New Roman" w:eastAsia="仿宋_GB2312" w:hAnsi="Times New Roman"/>
          <w:spacing w:val="-4"/>
          <w:sz w:val="32"/>
          <w:szCs w:val="32"/>
        </w:rPr>
        <w:t>3151</w:t>
      </w:r>
      <w:r w:rsidRPr="00721077">
        <w:rPr>
          <w:rFonts w:ascii="Times New Roman" w:eastAsia="仿宋_GB2312" w:hAnsi="Times New Roman" w:hint="eastAsia"/>
          <w:spacing w:val="-4"/>
          <w:sz w:val="32"/>
          <w:szCs w:val="32"/>
        </w:rPr>
        <w:t>项。其中</w:t>
      </w:r>
      <w:r w:rsidRPr="00721077">
        <w:rPr>
          <w:rFonts w:ascii="Times New Roman" w:eastAsia="仿宋_GB2312" w:hAnsi="Times New Roman"/>
          <w:spacing w:val="-4"/>
          <w:sz w:val="32"/>
          <w:szCs w:val="32"/>
        </w:rPr>
        <w:t>2</w:t>
      </w:r>
      <w:r w:rsidRPr="00721077">
        <w:rPr>
          <w:rFonts w:ascii="Times New Roman" w:eastAsia="仿宋_GB2312" w:hAnsi="Times New Roman" w:hint="eastAsia"/>
          <w:spacing w:val="-4"/>
          <w:sz w:val="32"/>
          <w:szCs w:val="32"/>
        </w:rPr>
        <w:t>项分别被评为“江苏省职工十大科技创新成果”和“江苏省职工十大先进操作法”。重视和发挥劳模先进人物的导向作用。大力宣传弘扬劳模精神、劳动精神、新时期苏州职工精神和工匠精神，组织劳模讲师团到企业宣讲，运用多种形式和手段，营造尊重劳模、爱护劳模、学习劳模、争当劳模的社会氛围。广泛开展“寻访苏州时代工匠”活动，超过百万人次的职工参加海选投票，选出</w:t>
      </w:r>
      <w:r w:rsidRPr="00721077">
        <w:rPr>
          <w:rFonts w:ascii="Times New Roman" w:eastAsia="仿宋_GB2312" w:hAnsi="Times New Roman"/>
          <w:spacing w:val="-4"/>
          <w:sz w:val="32"/>
          <w:szCs w:val="32"/>
        </w:rPr>
        <w:t>20</w:t>
      </w:r>
      <w:r>
        <w:rPr>
          <w:rFonts w:ascii="Times New Roman" w:eastAsia="仿宋_GB2312" w:hAnsi="Times New Roman" w:hint="eastAsia"/>
          <w:spacing w:val="-4"/>
          <w:sz w:val="32"/>
          <w:szCs w:val="32"/>
        </w:rPr>
        <w:t>名专长突出、技艺超群的优秀工匠代表，</w:t>
      </w:r>
      <w:r w:rsidRPr="00721077">
        <w:rPr>
          <w:rFonts w:ascii="Times New Roman" w:eastAsia="仿宋_GB2312" w:hAnsi="Times New Roman" w:hint="eastAsia"/>
          <w:spacing w:val="-4"/>
          <w:sz w:val="32"/>
          <w:szCs w:val="32"/>
        </w:rPr>
        <w:t>举办“致敬匠心”苏州时代工匠颁奖典礼</w:t>
      </w:r>
      <w:r>
        <w:rPr>
          <w:rFonts w:ascii="Times New Roman" w:eastAsia="仿宋_GB2312" w:hAnsi="Times New Roman" w:hint="eastAsia"/>
          <w:spacing w:val="-4"/>
          <w:sz w:val="32"/>
          <w:szCs w:val="32"/>
        </w:rPr>
        <w:t>予以表彰</w:t>
      </w:r>
      <w:r w:rsidRPr="00721077">
        <w:rPr>
          <w:rFonts w:ascii="Times New Roman" w:eastAsia="仿宋_GB2312" w:hAnsi="Times New Roman" w:hint="eastAsia"/>
          <w:spacing w:val="-4"/>
          <w:sz w:val="32"/>
          <w:szCs w:val="32"/>
        </w:rPr>
        <w:t>，“严谨专注、精益求精，细致极致、敬业乐业”的工匠精</w:t>
      </w:r>
      <w:r w:rsidRPr="00721077">
        <w:rPr>
          <w:rFonts w:ascii="Times New Roman" w:eastAsia="仿宋_GB2312" w:hAnsi="Times New Roman" w:hint="eastAsia"/>
          <w:spacing w:val="-4"/>
          <w:sz w:val="32"/>
          <w:szCs w:val="32"/>
        </w:rPr>
        <w:lastRenderedPageBreak/>
        <w:t>神深入人心。体现时代特征、注重向一线倾斜，</w:t>
      </w:r>
      <w:r w:rsidRPr="005A5DEA">
        <w:rPr>
          <w:rFonts w:ascii="Times New Roman" w:eastAsia="仿宋_GB2312" w:hAnsi="Times New Roman" w:hint="eastAsia"/>
          <w:spacing w:val="-4"/>
          <w:sz w:val="32"/>
          <w:szCs w:val="32"/>
        </w:rPr>
        <w:t>认真做好全国、省、市五一劳动奖和工人先锋号的推荐、评选工作，一大批在推</w:t>
      </w:r>
      <w:r w:rsidRPr="00721077">
        <w:rPr>
          <w:rFonts w:ascii="Times New Roman" w:eastAsia="仿宋_GB2312" w:hAnsi="Times New Roman" w:hint="eastAsia"/>
          <w:spacing w:val="-4"/>
          <w:sz w:val="32"/>
          <w:szCs w:val="32"/>
        </w:rPr>
        <w:t>动转型升级创新发展中作出突出贡献的先进典型脱颖而出。充分发挥劳模先进、时代工匠在推进企业自主创新、传承技艺经验等方面的示范带头作用，全市已建成</w:t>
      </w:r>
      <w:r w:rsidRPr="00721077">
        <w:rPr>
          <w:rFonts w:ascii="Times New Roman" w:eastAsia="仿宋_GB2312" w:hAnsi="Times New Roman"/>
          <w:spacing w:val="-4"/>
          <w:sz w:val="32"/>
          <w:szCs w:val="32"/>
        </w:rPr>
        <w:t>100</w:t>
      </w:r>
      <w:r w:rsidRPr="00721077">
        <w:rPr>
          <w:rFonts w:ascii="Times New Roman" w:eastAsia="仿宋_GB2312" w:hAnsi="Times New Roman" w:hint="eastAsia"/>
          <w:spacing w:val="-4"/>
          <w:sz w:val="32"/>
          <w:szCs w:val="32"/>
        </w:rPr>
        <w:t>多个劳模（时代工匠、高技能人才）创新工作室，名师和青年职工结成了近</w:t>
      </w:r>
      <w:r w:rsidRPr="00721077">
        <w:rPr>
          <w:rFonts w:ascii="Times New Roman" w:eastAsia="仿宋_GB2312" w:hAnsi="Times New Roman"/>
          <w:spacing w:val="-4"/>
          <w:sz w:val="32"/>
          <w:szCs w:val="32"/>
        </w:rPr>
        <w:t>7000</w:t>
      </w:r>
      <w:r w:rsidRPr="00721077">
        <w:rPr>
          <w:rFonts w:ascii="Times New Roman" w:eastAsia="仿宋_GB2312" w:hAnsi="Times New Roman" w:hint="eastAsia"/>
          <w:spacing w:val="-4"/>
          <w:sz w:val="32"/>
          <w:szCs w:val="32"/>
        </w:rPr>
        <w:t>个对子。</w:t>
      </w:r>
    </w:p>
    <w:p w:rsidR="00A12DE7" w:rsidRPr="00721077" w:rsidRDefault="00A12DE7" w:rsidP="00A12DE7">
      <w:pPr>
        <w:adjustRightInd w:val="0"/>
        <w:snapToGrid w:val="0"/>
        <w:spacing w:line="580" w:lineRule="exact"/>
        <w:ind w:firstLineChars="200" w:firstLine="624"/>
        <w:rPr>
          <w:rFonts w:ascii="Times New Roman" w:eastAsia="仿宋_GB2312" w:hAnsi="Times New Roman"/>
          <w:spacing w:val="-4"/>
          <w:sz w:val="32"/>
          <w:szCs w:val="32"/>
        </w:rPr>
      </w:pPr>
      <w:r w:rsidRPr="00721077">
        <w:rPr>
          <w:rFonts w:ascii="Times New Roman" w:hAnsi="Times New Roman"/>
          <w:spacing w:val="-4"/>
          <w:sz w:val="32"/>
          <w:szCs w:val="32"/>
        </w:rPr>
        <w:t>——</w:t>
      </w:r>
      <w:r w:rsidRPr="00721077">
        <w:rPr>
          <w:rFonts w:ascii="Times New Roman" w:eastAsia="黑体" w:hAnsi="Times New Roman" w:hint="eastAsia"/>
          <w:spacing w:val="-4"/>
          <w:sz w:val="32"/>
          <w:szCs w:val="32"/>
        </w:rPr>
        <w:t>坚持做优主责主业，全市劳动关系保持和谐稳定。</w:t>
      </w:r>
      <w:r w:rsidRPr="00721077">
        <w:rPr>
          <w:rFonts w:ascii="Times New Roman" w:eastAsia="仿宋_GB2312" w:hAnsi="Times New Roman" w:hint="eastAsia"/>
          <w:spacing w:val="-4"/>
          <w:sz w:val="32"/>
          <w:szCs w:val="32"/>
        </w:rPr>
        <w:t>各级工会坚持依法维权、依法治会，进一步把各项工作纳入法治轨道，促进构建和谐劳动关系，努力实现党政满意、职工满意的目标。加强民主管理制度建设。建立健全职代会、集体协商、厂务公开、职工董监事等“四位一体”的民主管理制度，全市建立职代会制度的各类企事业单位达</w:t>
      </w:r>
      <w:r w:rsidRPr="00721077">
        <w:rPr>
          <w:rFonts w:ascii="Times New Roman" w:eastAsia="仿宋_GB2312" w:hAnsi="Times New Roman"/>
          <w:spacing w:val="-4"/>
          <w:sz w:val="32"/>
          <w:szCs w:val="32"/>
        </w:rPr>
        <w:t>9.4</w:t>
      </w:r>
      <w:r w:rsidRPr="00721077">
        <w:rPr>
          <w:rFonts w:ascii="Times New Roman" w:eastAsia="仿宋_GB2312" w:hAnsi="Times New Roman" w:hint="eastAsia"/>
          <w:spacing w:val="-4"/>
          <w:sz w:val="32"/>
          <w:szCs w:val="32"/>
        </w:rPr>
        <w:t>万家，保持在建会数的</w:t>
      </w:r>
      <w:r w:rsidRPr="00721077">
        <w:rPr>
          <w:rFonts w:ascii="Times New Roman" w:eastAsia="仿宋_GB2312" w:hAnsi="Times New Roman"/>
          <w:spacing w:val="-4"/>
          <w:sz w:val="32"/>
          <w:szCs w:val="32"/>
        </w:rPr>
        <w:t>90%</w:t>
      </w:r>
      <w:r w:rsidRPr="00721077">
        <w:rPr>
          <w:rFonts w:ascii="Times New Roman" w:eastAsia="仿宋_GB2312" w:hAnsi="Times New Roman" w:hint="eastAsia"/>
          <w:spacing w:val="-4"/>
          <w:sz w:val="32"/>
          <w:szCs w:val="32"/>
        </w:rPr>
        <w:t>以上</w:t>
      </w:r>
      <w:r>
        <w:rPr>
          <w:rFonts w:ascii="Times New Roman" w:eastAsia="仿宋_GB2312" w:hAnsi="Times New Roman" w:hint="eastAsia"/>
          <w:spacing w:val="-4"/>
          <w:sz w:val="32"/>
          <w:szCs w:val="32"/>
        </w:rPr>
        <w:t>，</w:t>
      </w:r>
      <w:r w:rsidRPr="00721077">
        <w:rPr>
          <w:rFonts w:ascii="Times New Roman" w:eastAsia="仿宋_GB2312" w:hAnsi="Times New Roman" w:hint="eastAsia"/>
          <w:spacing w:val="-4"/>
          <w:sz w:val="32"/>
          <w:szCs w:val="32"/>
        </w:rPr>
        <w:t>建立平等协商集体合同制度的单位达</w:t>
      </w:r>
      <w:r w:rsidRPr="00721077">
        <w:rPr>
          <w:rFonts w:ascii="Times New Roman" w:eastAsia="仿宋_GB2312" w:hAnsi="Times New Roman"/>
          <w:spacing w:val="-4"/>
          <w:sz w:val="32"/>
          <w:szCs w:val="32"/>
        </w:rPr>
        <w:t>8.9</w:t>
      </w:r>
      <w:r w:rsidRPr="00721077">
        <w:rPr>
          <w:rFonts w:ascii="Times New Roman" w:eastAsia="仿宋_GB2312" w:hAnsi="Times New Roman" w:hint="eastAsia"/>
          <w:spacing w:val="-4"/>
          <w:sz w:val="32"/>
          <w:szCs w:val="32"/>
        </w:rPr>
        <w:t>万家</w:t>
      </w:r>
      <w:r>
        <w:rPr>
          <w:rFonts w:ascii="Times New Roman" w:eastAsia="仿宋_GB2312" w:hAnsi="Times New Roman" w:hint="eastAsia"/>
          <w:spacing w:val="-4"/>
          <w:sz w:val="32"/>
          <w:szCs w:val="32"/>
        </w:rPr>
        <w:t>，</w:t>
      </w:r>
      <w:r w:rsidRPr="00721077">
        <w:rPr>
          <w:rFonts w:ascii="Times New Roman" w:eastAsia="仿宋_GB2312" w:hAnsi="Times New Roman"/>
          <w:spacing w:val="-4"/>
          <w:sz w:val="32"/>
          <w:szCs w:val="32"/>
        </w:rPr>
        <w:t>1248</w:t>
      </w:r>
      <w:r w:rsidRPr="00721077">
        <w:rPr>
          <w:rFonts w:ascii="Times New Roman" w:eastAsia="仿宋_GB2312" w:hAnsi="Times New Roman" w:hint="eastAsia"/>
          <w:spacing w:val="-4"/>
          <w:sz w:val="32"/>
          <w:szCs w:val="32"/>
        </w:rPr>
        <w:t>家企业建立了监事会。</w:t>
      </w:r>
      <w:r w:rsidRPr="002C1FBB">
        <w:rPr>
          <w:rFonts w:ascii="Times New Roman" w:eastAsia="仿宋_GB2312" w:hAnsi="Times New Roman"/>
          <w:spacing w:val="-4"/>
          <w:sz w:val="32"/>
          <w:szCs w:val="32"/>
        </w:rPr>
        <w:t>2</w:t>
      </w:r>
      <w:r w:rsidRPr="002C1FBB">
        <w:rPr>
          <w:rFonts w:ascii="Times New Roman" w:eastAsia="仿宋_GB2312" w:hAnsi="Times New Roman" w:hint="eastAsia"/>
          <w:spacing w:val="-4"/>
          <w:sz w:val="32"/>
          <w:szCs w:val="32"/>
        </w:rPr>
        <w:t>个单位被评为全国级、</w:t>
      </w:r>
      <w:r w:rsidRPr="002C1FBB">
        <w:rPr>
          <w:rFonts w:ascii="Times New Roman" w:eastAsia="仿宋_GB2312" w:hAnsi="Times New Roman"/>
          <w:spacing w:val="-4"/>
          <w:sz w:val="32"/>
          <w:szCs w:val="32"/>
        </w:rPr>
        <w:t>29</w:t>
      </w:r>
      <w:r w:rsidRPr="002C1FBB">
        <w:rPr>
          <w:rFonts w:ascii="Times New Roman" w:eastAsia="仿宋_GB2312" w:hAnsi="Times New Roman" w:hint="eastAsia"/>
          <w:spacing w:val="-4"/>
          <w:sz w:val="32"/>
          <w:szCs w:val="32"/>
        </w:rPr>
        <w:t>个被评为省级厂务公开民主管理先进单位。</w:t>
      </w:r>
      <w:r w:rsidRPr="00721077">
        <w:rPr>
          <w:rFonts w:ascii="Times New Roman" w:eastAsia="仿宋_GB2312" w:hAnsi="Times New Roman" w:hint="eastAsia"/>
          <w:spacing w:val="-4"/>
          <w:sz w:val="32"/>
          <w:szCs w:val="32"/>
        </w:rPr>
        <w:t>加强工会劳动法律监督和法律援助。全市已建工会劳动法律监督机构</w:t>
      </w:r>
      <w:r w:rsidRPr="00721077">
        <w:rPr>
          <w:rFonts w:ascii="Times New Roman" w:eastAsia="仿宋_GB2312" w:hAnsi="Times New Roman"/>
          <w:spacing w:val="-4"/>
          <w:sz w:val="32"/>
          <w:szCs w:val="32"/>
        </w:rPr>
        <w:t>23168</w:t>
      </w:r>
      <w:r w:rsidRPr="00721077">
        <w:rPr>
          <w:rFonts w:ascii="Times New Roman" w:eastAsia="仿宋_GB2312" w:hAnsi="Times New Roman" w:hint="eastAsia"/>
          <w:spacing w:val="-4"/>
          <w:sz w:val="32"/>
          <w:szCs w:val="32"/>
        </w:rPr>
        <w:t>个，有监督员</w:t>
      </w:r>
      <w:r w:rsidRPr="00721077">
        <w:rPr>
          <w:rFonts w:ascii="Times New Roman" w:eastAsia="仿宋_GB2312" w:hAnsi="Times New Roman"/>
          <w:spacing w:val="-4"/>
          <w:sz w:val="32"/>
          <w:szCs w:val="32"/>
        </w:rPr>
        <w:t>35759</w:t>
      </w:r>
      <w:r w:rsidRPr="00721077">
        <w:rPr>
          <w:rFonts w:ascii="Times New Roman" w:eastAsia="仿宋_GB2312" w:hAnsi="Times New Roman" w:hint="eastAsia"/>
          <w:spacing w:val="-4"/>
          <w:sz w:val="32"/>
          <w:szCs w:val="32"/>
        </w:rPr>
        <w:t>名。依法协调劳动关系，及时处理“信、访、网、电”事项</w:t>
      </w:r>
      <w:r w:rsidRPr="00721077">
        <w:rPr>
          <w:rFonts w:ascii="Times New Roman" w:eastAsia="仿宋_GB2312" w:hAnsi="Times New Roman"/>
          <w:spacing w:val="-4"/>
          <w:sz w:val="32"/>
          <w:szCs w:val="32"/>
        </w:rPr>
        <w:t>409</w:t>
      </w:r>
      <w:r w:rsidRPr="00721077">
        <w:rPr>
          <w:rFonts w:ascii="Times New Roman" w:eastAsia="仿宋_GB2312" w:hAnsi="Times New Roman" w:hint="eastAsia"/>
          <w:spacing w:val="-4"/>
          <w:sz w:val="32"/>
          <w:szCs w:val="32"/>
        </w:rPr>
        <w:t>件。主动介入相关企业关闭、改制等事项，协助党政做好职工队伍稳定工作。针对女职工和农民工等特殊职工群体，组织女职工特殊劳动保护专项检查，检查</w:t>
      </w:r>
      <w:r w:rsidRPr="00721077">
        <w:rPr>
          <w:rFonts w:ascii="Times New Roman" w:eastAsia="仿宋_GB2312" w:hAnsi="Times New Roman"/>
          <w:spacing w:val="-4"/>
          <w:sz w:val="32"/>
          <w:szCs w:val="32"/>
        </w:rPr>
        <w:t>616</w:t>
      </w:r>
      <w:r w:rsidRPr="00721077">
        <w:rPr>
          <w:rFonts w:ascii="Times New Roman" w:eastAsia="仿宋_GB2312" w:hAnsi="Times New Roman" w:hint="eastAsia"/>
          <w:spacing w:val="-4"/>
          <w:sz w:val="32"/>
          <w:szCs w:val="32"/>
        </w:rPr>
        <w:t>家单位，涉及女职工</w:t>
      </w:r>
      <w:r w:rsidRPr="00721077">
        <w:rPr>
          <w:rFonts w:ascii="Times New Roman" w:eastAsia="仿宋_GB2312" w:hAnsi="Times New Roman"/>
          <w:spacing w:val="-4"/>
          <w:sz w:val="32"/>
          <w:szCs w:val="32"/>
        </w:rPr>
        <w:t>6.57</w:t>
      </w:r>
      <w:r w:rsidRPr="00721077">
        <w:rPr>
          <w:rFonts w:ascii="Times New Roman" w:eastAsia="仿宋_GB2312" w:hAnsi="Times New Roman" w:hint="eastAsia"/>
          <w:spacing w:val="-4"/>
          <w:sz w:val="32"/>
          <w:szCs w:val="32"/>
        </w:rPr>
        <w:t>万人。进一步健全建筑业农民工工资保证金制度，市总工会本级办理</w:t>
      </w:r>
      <w:r w:rsidRPr="00721077">
        <w:rPr>
          <w:rFonts w:ascii="Times New Roman" w:eastAsia="仿宋_GB2312" w:hAnsi="Times New Roman"/>
          <w:spacing w:val="-4"/>
          <w:sz w:val="32"/>
          <w:szCs w:val="32"/>
        </w:rPr>
        <w:t>72</w:t>
      </w:r>
      <w:r w:rsidRPr="00721077">
        <w:rPr>
          <w:rFonts w:ascii="Times New Roman" w:eastAsia="仿宋_GB2312" w:hAnsi="Times New Roman" w:hint="eastAsia"/>
          <w:spacing w:val="-4"/>
          <w:sz w:val="32"/>
          <w:szCs w:val="32"/>
        </w:rPr>
        <w:t>家单位交纳、</w:t>
      </w:r>
      <w:r w:rsidRPr="00721077">
        <w:rPr>
          <w:rFonts w:ascii="Times New Roman" w:eastAsia="仿宋_GB2312" w:hAnsi="Times New Roman"/>
          <w:spacing w:val="-4"/>
          <w:sz w:val="32"/>
          <w:szCs w:val="32"/>
        </w:rPr>
        <w:t>61</w:t>
      </w:r>
      <w:r w:rsidRPr="00721077">
        <w:rPr>
          <w:rFonts w:ascii="Times New Roman" w:eastAsia="仿宋_GB2312" w:hAnsi="Times New Roman" w:hint="eastAsia"/>
          <w:spacing w:val="-4"/>
          <w:sz w:val="32"/>
          <w:szCs w:val="32"/>
        </w:rPr>
        <w:t>家单位退还工资保证金工作，有效</w:t>
      </w:r>
      <w:r>
        <w:rPr>
          <w:rFonts w:ascii="Times New Roman" w:eastAsia="仿宋_GB2312" w:hAnsi="Times New Roman" w:hint="eastAsia"/>
          <w:spacing w:val="-4"/>
          <w:sz w:val="32"/>
          <w:szCs w:val="32"/>
        </w:rPr>
        <w:t>维护了</w:t>
      </w:r>
      <w:r w:rsidRPr="00721077">
        <w:rPr>
          <w:rFonts w:ascii="Times New Roman" w:eastAsia="仿宋_GB2312" w:hAnsi="Times New Roman" w:hint="eastAsia"/>
          <w:spacing w:val="-4"/>
          <w:sz w:val="32"/>
          <w:szCs w:val="32"/>
        </w:rPr>
        <w:t>农民工劳动经济权益。</w:t>
      </w:r>
      <w:r w:rsidRPr="00721077">
        <w:rPr>
          <w:rFonts w:ascii="Times New Roman" w:eastAsia="仿宋_GB2312" w:hAnsi="Times New Roman" w:hint="eastAsia"/>
          <w:spacing w:val="-4"/>
          <w:sz w:val="32"/>
          <w:szCs w:val="32"/>
        </w:rPr>
        <w:lastRenderedPageBreak/>
        <w:t>积极创建劳动关系和谐企业</w:t>
      </w:r>
      <w:r>
        <w:rPr>
          <w:rFonts w:ascii="Times New Roman" w:eastAsia="仿宋_GB2312" w:hAnsi="Times New Roman" w:hint="eastAsia"/>
          <w:spacing w:val="-4"/>
          <w:sz w:val="32"/>
          <w:szCs w:val="32"/>
        </w:rPr>
        <w:t>、</w:t>
      </w:r>
      <w:r w:rsidRPr="00721077">
        <w:rPr>
          <w:rFonts w:ascii="Times New Roman" w:eastAsia="仿宋_GB2312" w:hAnsi="Times New Roman" w:hint="eastAsia"/>
          <w:spacing w:val="-4"/>
          <w:sz w:val="32"/>
          <w:szCs w:val="32"/>
        </w:rPr>
        <w:t>园区。全市参与争创活动的企业超过</w:t>
      </w:r>
      <w:r w:rsidRPr="00721077">
        <w:rPr>
          <w:rFonts w:ascii="Times New Roman" w:eastAsia="仿宋_GB2312" w:hAnsi="Times New Roman"/>
          <w:spacing w:val="-4"/>
          <w:sz w:val="32"/>
          <w:szCs w:val="32"/>
        </w:rPr>
        <w:t>2</w:t>
      </w:r>
      <w:r w:rsidRPr="00721077">
        <w:rPr>
          <w:rFonts w:ascii="Times New Roman" w:eastAsia="仿宋_GB2312" w:hAnsi="Times New Roman" w:hint="eastAsia"/>
          <w:spacing w:val="-4"/>
          <w:sz w:val="32"/>
          <w:szCs w:val="32"/>
        </w:rPr>
        <w:t>万家。</w:t>
      </w:r>
      <w:r>
        <w:rPr>
          <w:rFonts w:ascii="Times New Roman" w:eastAsia="仿宋_GB2312" w:hAnsi="Times New Roman" w:hint="eastAsia"/>
          <w:spacing w:val="-4"/>
          <w:sz w:val="32"/>
          <w:szCs w:val="32"/>
        </w:rPr>
        <w:t>经</w:t>
      </w:r>
      <w:r w:rsidRPr="00721077">
        <w:rPr>
          <w:rFonts w:ascii="Times New Roman" w:eastAsia="仿宋_GB2312" w:hAnsi="Times New Roman" w:hint="eastAsia"/>
          <w:spacing w:val="-4"/>
          <w:sz w:val="32"/>
          <w:szCs w:val="32"/>
        </w:rPr>
        <w:t>市政府与工会第十二次联席会议</w:t>
      </w:r>
      <w:r>
        <w:rPr>
          <w:rFonts w:ascii="Times New Roman" w:eastAsia="仿宋_GB2312" w:hAnsi="Times New Roman" w:hint="eastAsia"/>
          <w:spacing w:val="-4"/>
          <w:sz w:val="32"/>
          <w:szCs w:val="32"/>
        </w:rPr>
        <w:t>研究，确定引入第三方评估机制，构建</w:t>
      </w:r>
      <w:r w:rsidRPr="00721077">
        <w:rPr>
          <w:rFonts w:ascii="Times New Roman" w:eastAsia="仿宋_GB2312" w:hAnsi="Times New Roman" w:hint="eastAsia"/>
          <w:spacing w:val="-4"/>
          <w:sz w:val="32"/>
          <w:szCs w:val="32"/>
        </w:rPr>
        <w:t>和谐创建活动新机制，使考评方式更加客观、严谨。经科学考评，市政府对</w:t>
      </w:r>
      <w:r w:rsidRPr="00721077">
        <w:rPr>
          <w:rFonts w:ascii="Times New Roman" w:eastAsia="仿宋_GB2312" w:hAnsi="Times New Roman"/>
          <w:spacing w:val="-4"/>
          <w:sz w:val="32"/>
          <w:szCs w:val="32"/>
        </w:rPr>
        <w:t>2015</w:t>
      </w:r>
      <w:r w:rsidR="00CC4682">
        <w:rPr>
          <w:rFonts w:ascii="Times New Roman" w:eastAsia="仿宋_GB2312" w:hAnsi="Times New Roman" w:hint="eastAsia"/>
          <w:spacing w:val="-4"/>
          <w:sz w:val="32"/>
          <w:szCs w:val="32"/>
        </w:rPr>
        <w:t>～</w:t>
      </w:r>
      <w:r w:rsidRPr="00721077">
        <w:rPr>
          <w:rFonts w:ascii="Times New Roman" w:eastAsia="仿宋_GB2312" w:hAnsi="Times New Roman"/>
          <w:spacing w:val="-4"/>
          <w:sz w:val="32"/>
          <w:szCs w:val="32"/>
        </w:rPr>
        <w:t>2016</w:t>
      </w:r>
      <w:r w:rsidRPr="00721077">
        <w:rPr>
          <w:rFonts w:ascii="Times New Roman" w:eastAsia="仿宋_GB2312" w:hAnsi="Times New Roman" w:hint="eastAsia"/>
          <w:spacing w:val="-4"/>
          <w:sz w:val="32"/>
          <w:szCs w:val="32"/>
        </w:rPr>
        <w:t>年度</w:t>
      </w:r>
      <w:r>
        <w:rPr>
          <w:rFonts w:ascii="Times New Roman" w:eastAsia="仿宋_GB2312" w:hAnsi="Times New Roman" w:hint="eastAsia"/>
          <w:spacing w:val="-4"/>
          <w:sz w:val="32"/>
          <w:szCs w:val="32"/>
        </w:rPr>
        <w:t>的</w:t>
      </w:r>
      <w:r w:rsidRPr="00721077">
        <w:rPr>
          <w:rFonts w:ascii="Times New Roman" w:eastAsia="仿宋_GB2312" w:hAnsi="Times New Roman"/>
          <w:spacing w:val="-4"/>
          <w:sz w:val="32"/>
          <w:szCs w:val="32"/>
        </w:rPr>
        <w:t>267</w:t>
      </w:r>
      <w:r w:rsidRPr="00721077">
        <w:rPr>
          <w:rFonts w:ascii="Times New Roman" w:eastAsia="仿宋_GB2312" w:hAnsi="Times New Roman" w:hint="eastAsia"/>
          <w:spacing w:val="-4"/>
          <w:sz w:val="32"/>
          <w:szCs w:val="32"/>
        </w:rPr>
        <w:t>家市级劳动关系和谐企业和</w:t>
      </w:r>
      <w:r w:rsidRPr="00721077">
        <w:rPr>
          <w:rFonts w:ascii="Times New Roman" w:eastAsia="仿宋_GB2312" w:hAnsi="Times New Roman"/>
          <w:spacing w:val="-4"/>
          <w:sz w:val="32"/>
          <w:szCs w:val="32"/>
        </w:rPr>
        <w:t>5</w:t>
      </w:r>
      <w:r w:rsidRPr="00721077">
        <w:rPr>
          <w:rFonts w:ascii="Times New Roman" w:eastAsia="仿宋_GB2312" w:hAnsi="Times New Roman" w:hint="eastAsia"/>
          <w:spacing w:val="-4"/>
          <w:sz w:val="32"/>
          <w:szCs w:val="32"/>
        </w:rPr>
        <w:t>个园区给予表彰，对</w:t>
      </w:r>
      <w:r w:rsidRPr="00721077">
        <w:rPr>
          <w:rFonts w:ascii="Times New Roman" w:eastAsia="仿宋_GB2312" w:hAnsi="Times New Roman"/>
          <w:spacing w:val="-4"/>
          <w:sz w:val="32"/>
          <w:szCs w:val="32"/>
        </w:rPr>
        <w:t>2006</w:t>
      </w:r>
      <w:r w:rsidRPr="00721077">
        <w:rPr>
          <w:rFonts w:ascii="Times New Roman" w:eastAsia="仿宋_GB2312" w:hAnsi="Times New Roman" w:hint="eastAsia"/>
          <w:spacing w:val="-4"/>
          <w:sz w:val="32"/>
          <w:szCs w:val="32"/>
        </w:rPr>
        <w:t>年以来复审合格的</w:t>
      </w:r>
      <w:r w:rsidRPr="00721077">
        <w:rPr>
          <w:rFonts w:ascii="Times New Roman" w:eastAsia="仿宋_GB2312" w:hAnsi="Times New Roman"/>
          <w:spacing w:val="-4"/>
          <w:sz w:val="32"/>
          <w:szCs w:val="32"/>
        </w:rPr>
        <w:t>1353</w:t>
      </w:r>
      <w:r w:rsidRPr="00721077">
        <w:rPr>
          <w:rFonts w:ascii="Times New Roman" w:eastAsia="仿宋_GB2312" w:hAnsi="Times New Roman" w:hint="eastAsia"/>
          <w:spacing w:val="-4"/>
          <w:sz w:val="32"/>
          <w:szCs w:val="32"/>
        </w:rPr>
        <w:t>家企业、</w:t>
      </w:r>
      <w:r w:rsidRPr="00721077">
        <w:rPr>
          <w:rFonts w:ascii="Times New Roman" w:eastAsia="仿宋_GB2312" w:hAnsi="Times New Roman"/>
          <w:spacing w:val="-4"/>
          <w:sz w:val="32"/>
          <w:szCs w:val="32"/>
        </w:rPr>
        <w:t>20</w:t>
      </w:r>
      <w:r w:rsidRPr="00721077">
        <w:rPr>
          <w:rFonts w:ascii="Times New Roman" w:eastAsia="仿宋_GB2312" w:hAnsi="Times New Roman" w:hint="eastAsia"/>
          <w:spacing w:val="-4"/>
          <w:sz w:val="32"/>
          <w:szCs w:val="32"/>
        </w:rPr>
        <w:t>个园区予以确认。广泛开展“安康杯”竞赛等群众性劳动保护活动。参赛职工</w:t>
      </w:r>
      <w:r w:rsidRPr="00721077">
        <w:rPr>
          <w:rFonts w:ascii="Times New Roman" w:eastAsia="仿宋_GB2312" w:hAnsi="Times New Roman"/>
          <w:spacing w:val="-4"/>
          <w:sz w:val="32"/>
          <w:szCs w:val="32"/>
        </w:rPr>
        <w:t>190</w:t>
      </w:r>
      <w:r w:rsidRPr="00721077">
        <w:rPr>
          <w:rFonts w:ascii="Times New Roman" w:eastAsia="仿宋_GB2312" w:hAnsi="Times New Roman" w:hint="eastAsia"/>
          <w:spacing w:val="-4"/>
          <w:sz w:val="32"/>
          <w:szCs w:val="32"/>
        </w:rPr>
        <w:t>万人，参赛班组</w:t>
      </w:r>
      <w:r w:rsidRPr="00721077">
        <w:rPr>
          <w:rFonts w:ascii="Times New Roman" w:eastAsia="仿宋_GB2312" w:hAnsi="Times New Roman"/>
          <w:spacing w:val="-4"/>
          <w:sz w:val="32"/>
          <w:szCs w:val="32"/>
        </w:rPr>
        <w:t>59252</w:t>
      </w:r>
      <w:r w:rsidRPr="00721077">
        <w:rPr>
          <w:rFonts w:ascii="Times New Roman" w:eastAsia="仿宋_GB2312" w:hAnsi="Times New Roman" w:hint="eastAsia"/>
          <w:spacing w:val="-4"/>
          <w:sz w:val="32"/>
          <w:szCs w:val="32"/>
        </w:rPr>
        <w:t>个，在全国职工公共安全卫生应急避险知识普及竞赛活动中，市总工会获“优秀组织奖”。</w:t>
      </w:r>
    </w:p>
    <w:p w:rsidR="00A12DE7" w:rsidRPr="00721077" w:rsidRDefault="00A12DE7" w:rsidP="00A12DE7">
      <w:pPr>
        <w:adjustRightInd w:val="0"/>
        <w:snapToGrid w:val="0"/>
        <w:spacing w:line="580" w:lineRule="exact"/>
        <w:ind w:firstLineChars="200" w:firstLine="624"/>
        <w:rPr>
          <w:rFonts w:ascii="Times New Roman" w:eastAsia="仿宋_GB2312" w:hAnsi="Times New Roman"/>
          <w:spacing w:val="-4"/>
          <w:sz w:val="32"/>
          <w:szCs w:val="32"/>
        </w:rPr>
      </w:pPr>
      <w:r w:rsidRPr="00721077">
        <w:rPr>
          <w:rFonts w:ascii="Times New Roman" w:hAnsi="Times New Roman"/>
          <w:spacing w:val="-4"/>
          <w:sz w:val="32"/>
          <w:szCs w:val="32"/>
        </w:rPr>
        <w:t>——</w:t>
      </w:r>
      <w:r w:rsidRPr="00721077">
        <w:rPr>
          <w:rFonts w:ascii="Times New Roman" w:eastAsia="黑体" w:hAnsi="Times New Roman" w:hint="eastAsia"/>
          <w:spacing w:val="-4"/>
          <w:sz w:val="32"/>
          <w:szCs w:val="32"/>
        </w:rPr>
        <w:t>坚持“普惠</w:t>
      </w:r>
      <w:r w:rsidRPr="00721077">
        <w:rPr>
          <w:rFonts w:ascii="Times New Roman" w:eastAsia="黑体" w:hAnsi="Times New Roman"/>
          <w:spacing w:val="-4"/>
          <w:sz w:val="32"/>
          <w:szCs w:val="32"/>
        </w:rPr>
        <w:t>+</w:t>
      </w:r>
      <w:r w:rsidRPr="00721077">
        <w:rPr>
          <w:rFonts w:ascii="Times New Roman" w:eastAsia="黑体" w:hAnsi="Times New Roman" w:hint="eastAsia"/>
          <w:spacing w:val="-4"/>
          <w:sz w:val="32"/>
          <w:szCs w:val="32"/>
        </w:rPr>
        <w:t>特惠”理念，服务职工工作进一步</w:t>
      </w:r>
      <w:r>
        <w:rPr>
          <w:rFonts w:ascii="Times New Roman" w:eastAsia="黑体" w:hAnsi="Times New Roman" w:hint="eastAsia"/>
          <w:spacing w:val="-4"/>
          <w:sz w:val="32"/>
          <w:szCs w:val="32"/>
        </w:rPr>
        <w:t>改进</w:t>
      </w:r>
      <w:r w:rsidRPr="00721077">
        <w:rPr>
          <w:rFonts w:ascii="Times New Roman" w:eastAsia="黑体" w:hAnsi="Times New Roman" w:hint="eastAsia"/>
          <w:spacing w:val="-4"/>
          <w:sz w:val="32"/>
          <w:szCs w:val="32"/>
        </w:rPr>
        <w:t>。</w:t>
      </w:r>
      <w:r w:rsidRPr="00721077">
        <w:rPr>
          <w:rFonts w:ascii="Times New Roman" w:eastAsia="仿宋_GB2312" w:hAnsi="Times New Roman" w:hint="eastAsia"/>
          <w:spacing w:val="-4"/>
          <w:sz w:val="32"/>
          <w:szCs w:val="32"/>
        </w:rPr>
        <w:t>牢固树立以人民为中心的思想，牢牢把握工会工作群众性的根本特点，着力转职能、惠职工，进一步增强工会的凝聚力、影响力。线上线下融合推进普惠职工工作。健全“顶层设计</w:t>
      </w:r>
      <w:r w:rsidRPr="00721077">
        <w:rPr>
          <w:rFonts w:ascii="Times New Roman" w:eastAsia="仿宋_GB2312" w:hAnsi="Times New Roman"/>
          <w:spacing w:val="-4"/>
          <w:sz w:val="32"/>
          <w:szCs w:val="32"/>
        </w:rPr>
        <w:t>+</w:t>
      </w:r>
      <w:r w:rsidRPr="00721077">
        <w:rPr>
          <w:rFonts w:ascii="Times New Roman" w:eastAsia="仿宋_GB2312" w:hAnsi="Times New Roman" w:hint="eastAsia"/>
          <w:spacing w:val="-4"/>
          <w:sz w:val="32"/>
          <w:szCs w:val="32"/>
        </w:rPr>
        <w:t>分级部署</w:t>
      </w:r>
      <w:r w:rsidRPr="00721077">
        <w:rPr>
          <w:rFonts w:ascii="Times New Roman" w:eastAsia="仿宋_GB2312" w:hAnsi="Times New Roman"/>
          <w:spacing w:val="-4"/>
          <w:sz w:val="32"/>
          <w:szCs w:val="32"/>
        </w:rPr>
        <w:t>+</w:t>
      </w:r>
      <w:r w:rsidRPr="00721077">
        <w:rPr>
          <w:rFonts w:ascii="Times New Roman" w:eastAsia="仿宋_GB2312" w:hAnsi="Times New Roman" w:hint="eastAsia"/>
          <w:spacing w:val="-4"/>
          <w:sz w:val="32"/>
          <w:szCs w:val="32"/>
        </w:rPr>
        <w:t>上下联动”机制，基本建成由工会网站、网上学院、实名制会员数据库、会员服务卡、“苏工惠”</w:t>
      </w:r>
      <w:r w:rsidRPr="00721077">
        <w:rPr>
          <w:rFonts w:ascii="Times New Roman" w:eastAsia="仿宋_GB2312" w:hAnsi="Times New Roman"/>
          <w:spacing w:val="-4"/>
          <w:sz w:val="32"/>
          <w:szCs w:val="32"/>
        </w:rPr>
        <w:t>APP</w:t>
      </w:r>
      <w:r w:rsidRPr="00721077">
        <w:rPr>
          <w:rFonts w:ascii="Times New Roman" w:eastAsia="仿宋_GB2312" w:hAnsi="Times New Roman" w:hint="eastAsia"/>
          <w:spacing w:val="-4"/>
          <w:sz w:val="32"/>
          <w:szCs w:val="32"/>
        </w:rPr>
        <w:t>、工会微信公众号、网上办公系统等构成的网上工作格局，进一步改进基层干部和职工对工会工作的体验。“苏工惠”</w:t>
      </w:r>
      <w:r w:rsidRPr="00721077">
        <w:rPr>
          <w:rFonts w:ascii="Times New Roman" w:eastAsia="仿宋_GB2312" w:hAnsi="Times New Roman"/>
          <w:spacing w:val="-4"/>
          <w:sz w:val="32"/>
          <w:szCs w:val="32"/>
        </w:rPr>
        <w:t>APP</w:t>
      </w:r>
      <w:r w:rsidRPr="00721077">
        <w:rPr>
          <w:rFonts w:ascii="Times New Roman" w:eastAsia="仿宋_GB2312" w:hAnsi="Times New Roman" w:hint="eastAsia"/>
          <w:spacing w:val="-4"/>
          <w:sz w:val="32"/>
          <w:szCs w:val="32"/>
        </w:rPr>
        <w:t>进一步优化，除“会员有礼”之外，还先后推出工会知识、维权知识、安全生产知识等有奖竞答，形成了“月月有活动，季季有主题，年底有惊喜”的特色，全年组织线上活动</w:t>
      </w:r>
      <w:r w:rsidRPr="00721077">
        <w:rPr>
          <w:rFonts w:ascii="Times New Roman" w:eastAsia="仿宋_GB2312" w:hAnsi="Times New Roman"/>
          <w:spacing w:val="-4"/>
          <w:sz w:val="32"/>
          <w:szCs w:val="32"/>
        </w:rPr>
        <w:t>13</w:t>
      </w:r>
      <w:r>
        <w:rPr>
          <w:rFonts w:ascii="Times New Roman" w:eastAsia="仿宋_GB2312" w:hAnsi="Times New Roman" w:hint="eastAsia"/>
          <w:spacing w:val="-4"/>
          <w:sz w:val="32"/>
          <w:szCs w:val="32"/>
        </w:rPr>
        <w:t>次</w:t>
      </w:r>
      <w:r w:rsidRPr="00721077">
        <w:rPr>
          <w:rFonts w:ascii="Times New Roman" w:eastAsia="仿宋_GB2312" w:hAnsi="Times New Roman" w:hint="eastAsia"/>
          <w:spacing w:val="-4"/>
          <w:sz w:val="32"/>
          <w:szCs w:val="32"/>
        </w:rPr>
        <w:t>，投入资金</w:t>
      </w:r>
      <w:r w:rsidRPr="00721077">
        <w:rPr>
          <w:rFonts w:ascii="Times New Roman" w:eastAsia="仿宋_GB2312" w:hAnsi="Times New Roman"/>
          <w:spacing w:val="-4"/>
          <w:sz w:val="32"/>
          <w:szCs w:val="32"/>
        </w:rPr>
        <w:t>500</w:t>
      </w:r>
      <w:r w:rsidRPr="00721077">
        <w:rPr>
          <w:rFonts w:ascii="Times New Roman" w:eastAsia="仿宋_GB2312" w:hAnsi="Times New Roman" w:hint="eastAsia"/>
          <w:spacing w:val="-4"/>
          <w:sz w:val="32"/>
          <w:szCs w:val="32"/>
        </w:rPr>
        <w:t>余万，参与会员达</w:t>
      </w:r>
      <w:r w:rsidRPr="00721077">
        <w:rPr>
          <w:rFonts w:ascii="Times New Roman" w:eastAsia="仿宋_GB2312" w:hAnsi="Times New Roman"/>
          <w:spacing w:val="-4"/>
          <w:sz w:val="32"/>
          <w:szCs w:val="32"/>
        </w:rPr>
        <w:t>120</w:t>
      </w:r>
      <w:r w:rsidRPr="00721077">
        <w:rPr>
          <w:rFonts w:ascii="Times New Roman" w:eastAsia="仿宋_GB2312" w:hAnsi="Times New Roman" w:hint="eastAsia"/>
          <w:spacing w:val="-4"/>
          <w:sz w:val="32"/>
          <w:szCs w:val="32"/>
        </w:rPr>
        <w:t>万人次，特约服务单位超过</w:t>
      </w:r>
      <w:r w:rsidRPr="00721077">
        <w:rPr>
          <w:rFonts w:ascii="Times New Roman" w:eastAsia="仿宋_GB2312" w:hAnsi="Times New Roman"/>
          <w:spacing w:val="-4"/>
          <w:sz w:val="32"/>
          <w:szCs w:val="32"/>
        </w:rPr>
        <w:t>50</w:t>
      </w:r>
      <w:r w:rsidRPr="00721077">
        <w:rPr>
          <w:rFonts w:ascii="Times New Roman" w:eastAsia="仿宋_GB2312" w:hAnsi="Times New Roman" w:hint="eastAsia"/>
          <w:spacing w:val="-4"/>
          <w:sz w:val="32"/>
          <w:szCs w:val="32"/>
        </w:rPr>
        <w:t>家，普惠活动的影响力吸引力与日俱增。加大困难职工精准帮扶力度。</w:t>
      </w:r>
      <w:r w:rsidRPr="00721077">
        <w:rPr>
          <w:rFonts w:ascii="Times New Roman" w:eastAsia="仿宋_GB2312" w:hAnsi="Times New Roman"/>
          <w:spacing w:val="-4"/>
          <w:sz w:val="32"/>
          <w:szCs w:val="32"/>
        </w:rPr>
        <w:t>2017</w:t>
      </w:r>
      <w:r w:rsidRPr="00721077">
        <w:rPr>
          <w:rFonts w:ascii="Times New Roman" w:eastAsia="仿宋_GB2312" w:hAnsi="Times New Roman" w:hint="eastAsia"/>
          <w:spacing w:val="-4"/>
          <w:sz w:val="32"/>
          <w:szCs w:val="32"/>
        </w:rPr>
        <w:t>年元旦、春节“送温暖”活动中，</w:t>
      </w:r>
      <w:r w:rsidRPr="00721077">
        <w:rPr>
          <w:rFonts w:ascii="Times New Roman" w:eastAsia="仿宋_GB2312" w:hAnsi="Times New Roman" w:hint="eastAsia"/>
          <w:spacing w:val="-4"/>
          <w:sz w:val="32"/>
          <w:szCs w:val="32"/>
        </w:rPr>
        <w:lastRenderedPageBreak/>
        <w:t>全市工会投入资金</w:t>
      </w:r>
      <w:r w:rsidRPr="00721077">
        <w:rPr>
          <w:rFonts w:ascii="Times New Roman" w:eastAsia="仿宋_GB2312" w:hAnsi="Times New Roman"/>
          <w:spacing w:val="-4"/>
          <w:sz w:val="32"/>
          <w:szCs w:val="32"/>
        </w:rPr>
        <w:t>4200</w:t>
      </w:r>
      <w:r w:rsidRPr="00721077">
        <w:rPr>
          <w:rFonts w:ascii="Times New Roman" w:eastAsia="仿宋_GB2312" w:hAnsi="Times New Roman" w:hint="eastAsia"/>
          <w:spacing w:val="-4"/>
          <w:sz w:val="32"/>
          <w:szCs w:val="32"/>
        </w:rPr>
        <w:t>万元，走访有困难的职工、劳模、工会干部等近</w:t>
      </w:r>
      <w:r w:rsidRPr="00721077">
        <w:rPr>
          <w:rFonts w:ascii="Times New Roman" w:eastAsia="仿宋_GB2312" w:hAnsi="Times New Roman"/>
          <w:spacing w:val="-4"/>
          <w:sz w:val="32"/>
          <w:szCs w:val="32"/>
        </w:rPr>
        <w:t>3</w:t>
      </w:r>
      <w:r w:rsidRPr="00721077">
        <w:rPr>
          <w:rFonts w:ascii="Times New Roman" w:eastAsia="仿宋_GB2312" w:hAnsi="Times New Roman" w:hint="eastAsia"/>
          <w:spacing w:val="-4"/>
          <w:sz w:val="32"/>
          <w:szCs w:val="32"/>
        </w:rPr>
        <w:t>万人。夏送清凉、金秋助学等品牌更亮，慰问援助面不断扩大，菜单式的援助方式深受欢迎。各级职工服务中心（站、点）联动开展“温暖服务日”活动，投入资金</w:t>
      </w:r>
      <w:r w:rsidRPr="00721077">
        <w:rPr>
          <w:rFonts w:ascii="Times New Roman" w:eastAsia="仿宋_GB2312" w:hAnsi="Times New Roman"/>
          <w:spacing w:val="-4"/>
          <w:sz w:val="32"/>
          <w:szCs w:val="32"/>
        </w:rPr>
        <w:t>530</w:t>
      </w:r>
      <w:r w:rsidRPr="00721077">
        <w:rPr>
          <w:rFonts w:ascii="Times New Roman" w:eastAsia="仿宋_GB2312" w:hAnsi="Times New Roman" w:hint="eastAsia"/>
          <w:spacing w:val="-4"/>
          <w:sz w:val="32"/>
          <w:szCs w:val="32"/>
        </w:rPr>
        <w:t>万元，取得良好社会影响。市总工会被评为职工服务平台建设省级示范单位。针对农民工和女职工等特殊职工群体，开展农民工平安返乡活动和女职工互助关爱行动，扎实推进“妈妈驿站”示范点建设，全市累计已建成</w:t>
      </w:r>
      <w:r w:rsidRPr="00721077">
        <w:rPr>
          <w:rFonts w:ascii="Times New Roman" w:eastAsia="仿宋_GB2312" w:hAnsi="Times New Roman"/>
          <w:spacing w:val="-4"/>
          <w:sz w:val="32"/>
          <w:szCs w:val="32"/>
        </w:rPr>
        <w:t>546</w:t>
      </w:r>
      <w:r>
        <w:rPr>
          <w:rFonts w:ascii="Times New Roman" w:eastAsia="仿宋_GB2312" w:hAnsi="Times New Roman" w:hint="eastAsia"/>
          <w:spacing w:val="-4"/>
          <w:sz w:val="32"/>
          <w:szCs w:val="32"/>
        </w:rPr>
        <w:t>个</w:t>
      </w:r>
      <w:r w:rsidRPr="00721077">
        <w:rPr>
          <w:rFonts w:ascii="Times New Roman" w:eastAsia="仿宋_GB2312" w:hAnsi="Times New Roman" w:hint="eastAsia"/>
          <w:spacing w:val="-4"/>
          <w:sz w:val="32"/>
          <w:szCs w:val="32"/>
        </w:rPr>
        <w:t>。按照《苏州市工会会员大病补助办法（暂行）》，为</w:t>
      </w:r>
      <w:r w:rsidRPr="00721077">
        <w:rPr>
          <w:rFonts w:ascii="Times New Roman" w:eastAsia="仿宋_GB2312" w:hAnsi="Times New Roman"/>
          <w:spacing w:val="-4"/>
          <w:sz w:val="32"/>
          <w:szCs w:val="32"/>
        </w:rPr>
        <w:t>282</w:t>
      </w:r>
      <w:r w:rsidRPr="00721077">
        <w:rPr>
          <w:rFonts w:ascii="Times New Roman" w:eastAsia="仿宋_GB2312" w:hAnsi="Times New Roman" w:hint="eastAsia"/>
          <w:spacing w:val="-4"/>
          <w:sz w:val="32"/>
          <w:szCs w:val="32"/>
        </w:rPr>
        <w:t>名大病困难职工发放补助金</w:t>
      </w:r>
      <w:r w:rsidRPr="00721077">
        <w:rPr>
          <w:rFonts w:ascii="Times New Roman" w:eastAsia="仿宋_GB2312" w:hAnsi="Times New Roman"/>
          <w:spacing w:val="-4"/>
          <w:sz w:val="32"/>
          <w:szCs w:val="32"/>
        </w:rPr>
        <w:t>141</w:t>
      </w:r>
      <w:r w:rsidRPr="00721077">
        <w:rPr>
          <w:rFonts w:ascii="Times New Roman" w:eastAsia="仿宋_GB2312" w:hAnsi="Times New Roman" w:hint="eastAsia"/>
          <w:spacing w:val="-4"/>
          <w:sz w:val="32"/>
          <w:szCs w:val="32"/>
        </w:rPr>
        <w:t>万元；根据《苏州市工会会员特殊困难救助办法》，上年度</w:t>
      </w:r>
      <w:r w:rsidRPr="00721077">
        <w:rPr>
          <w:rFonts w:ascii="Times New Roman" w:eastAsia="仿宋_GB2312" w:hAnsi="Times New Roman"/>
          <w:spacing w:val="-4"/>
          <w:sz w:val="32"/>
          <w:szCs w:val="32"/>
        </w:rPr>
        <w:t>516</w:t>
      </w:r>
      <w:r w:rsidRPr="00721077">
        <w:rPr>
          <w:rFonts w:ascii="Times New Roman" w:eastAsia="仿宋_GB2312" w:hAnsi="Times New Roman" w:hint="eastAsia"/>
          <w:spacing w:val="-4"/>
          <w:sz w:val="32"/>
          <w:szCs w:val="32"/>
        </w:rPr>
        <w:t>万元医疗救助资金发放到位，救助会员</w:t>
      </w:r>
      <w:r w:rsidRPr="00721077">
        <w:rPr>
          <w:rFonts w:ascii="Times New Roman" w:eastAsia="仿宋_GB2312" w:hAnsi="Times New Roman"/>
          <w:spacing w:val="-4"/>
          <w:sz w:val="32"/>
          <w:szCs w:val="32"/>
        </w:rPr>
        <w:t>5791</w:t>
      </w:r>
      <w:r w:rsidRPr="00721077">
        <w:rPr>
          <w:rFonts w:ascii="Times New Roman" w:eastAsia="仿宋_GB2312" w:hAnsi="Times New Roman" w:hint="eastAsia"/>
          <w:spacing w:val="-4"/>
          <w:sz w:val="32"/>
          <w:szCs w:val="32"/>
        </w:rPr>
        <w:t>人。发挥职工互助互济保障作用，全年</w:t>
      </w:r>
      <w:r w:rsidRPr="00721077">
        <w:rPr>
          <w:rFonts w:ascii="Times New Roman" w:eastAsia="仿宋_GB2312" w:hAnsi="Times New Roman"/>
          <w:spacing w:val="-4"/>
          <w:sz w:val="32"/>
          <w:szCs w:val="32"/>
        </w:rPr>
        <w:t>98581</w:t>
      </w:r>
      <w:r w:rsidRPr="00721077">
        <w:rPr>
          <w:rFonts w:ascii="Times New Roman" w:eastAsia="仿宋_GB2312" w:hAnsi="Times New Roman" w:hint="eastAsia"/>
          <w:spacing w:val="-4"/>
          <w:sz w:val="32"/>
          <w:szCs w:val="32"/>
        </w:rPr>
        <w:t>人参加职工大病医疗保障计划，</w:t>
      </w:r>
      <w:r w:rsidRPr="00721077">
        <w:rPr>
          <w:rFonts w:ascii="Times New Roman" w:eastAsia="仿宋_GB2312" w:hAnsi="Times New Roman"/>
          <w:spacing w:val="-4"/>
          <w:sz w:val="32"/>
          <w:szCs w:val="32"/>
        </w:rPr>
        <w:t>16498</w:t>
      </w:r>
      <w:r w:rsidRPr="00721077">
        <w:rPr>
          <w:rFonts w:ascii="Times New Roman" w:eastAsia="仿宋_GB2312" w:hAnsi="Times New Roman" w:hint="eastAsia"/>
          <w:spacing w:val="-4"/>
          <w:sz w:val="32"/>
          <w:szCs w:val="32"/>
        </w:rPr>
        <w:t>人参加女职工团体互助保障计划。重视解决部分劳模先进的实际困难。精心做好全国、省、市劳模“三金”发放工作，与慈善总会签署困难劳模帮扶专项协议，通过市政府与工会第十三次联席会议，落实了市区省、市两级退休劳动模范健康关爱工程经费预算。</w:t>
      </w:r>
    </w:p>
    <w:p w:rsidR="00A12DE7" w:rsidRPr="00721077" w:rsidRDefault="00A12DE7" w:rsidP="00A12DE7">
      <w:pPr>
        <w:adjustRightInd w:val="0"/>
        <w:snapToGrid w:val="0"/>
        <w:spacing w:line="580" w:lineRule="exact"/>
        <w:ind w:firstLineChars="200" w:firstLine="624"/>
        <w:rPr>
          <w:rFonts w:ascii="Times New Roman" w:eastAsia="仿宋_GB2312" w:hAnsi="Times New Roman"/>
          <w:spacing w:val="-4"/>
          <w:sz w:val="32"/>
          <w:szCs w:val="32"/>
        </w:rPr>
      </w:pPr>
      <w:r w:rsidRPr="00721077">
        <w:rPr>
          <w:rFonts w:ascii="Times New Roman" w:hAnsi="Times New Roman"/>
          <w:spacing w:val="-4"/>
          <w:sz w:val="32"/>
          <w:szCs w:val="32"/>
        </w:rPr>
        <w:t>——</w:t>
      </w:r>
      <w:r w:rsidRPr="00721077">
        <w:rPr>
          <w:rFonts w:ascii="Times New Roman" w:eastAsia="黑体" w:hAnsi="Times New Roman" w:hint="eastAsia"/>
          <w:spacing w:val="-4"/>
          <w:sz w:val="32"/>
          <w:szCs w:val="32"/>
        </w:rPr>
        <w:t>坚持以改革推进自身建设，进一步提高为基层和职工服务的能力水平。</w:t>
      </w:r>
      <w:r w:rsidRPr="00721077">
        <w:rPr>
          <w:rFonts w:ascii="Times New Roman" w:eastAsia="仿宋_GB2312" w:hAnsi="Times New Roman" w:hint="eastAsia"/>
          <w:spacing w:val="-4"/>
          <w:sz w:val="32"/>
          <w:szCs w:val="32"/>
        </w:rPr>
        <w:t>着眼增动力、添活力、强能力，深入推进工会改革，切实发挥工会组织优势，当好党联系职工的桥梁纽带。工会改革扎实推进。深入学习习总书记关于群团改革的重要指示精神和中央群团改革工作座谈会精神，成立由主要领导牵头的调研组，召开</w:t>
      </w:r>
      <w:r w:rsidRPr="00721077">
        <w:rPr>
          <w:rFonts w:ascii="Times New Roman" w:eastAsia="仿宋_GB2312" w:hAnsi="Times New Roman"/>
          <w:spacing w:val="-4"/>
          <w:sz w:val="32"/>
          <w:szCs w:val="32"/>
        </w:rPr>
        <w:t>12</w:t>
      </w:r>
      <w:r w:rsidRPr="00721077">
        <w:rPr>
          <w:rFonts w:ascii="Times New Roman" w:eastAsia="仿宋_GB2312" w:hAnsi="Times New Roman" w:hint="eastAsia"/>
          <w:spacing w:val="-4"/>
          <w:sz w:val="32"/>
          <w:szCs w:val="32"/>
        </w:rPr>
        <w:t>次专题座谈会，到上海、重庆等地区学习考察，起草完善</w:t>
      </w:r>
      <w:r w:rsidRPr="00721077">
        <w:rPr>
          <w:rFonts w:ascii="Times New Roman" w:eastAsia="仿宋_GB2312" w:hAnsi="Times New Roman" w:hint="eastAsia"/>
          <w:spacing w:val="-4"/>
          <w:sz w:val="32"/>
          <w:szCs w:val="32"/>
        </w:rPr>
        <w:lastRenderedPageBreak/>
        <w:t>改革实施方案。市委改革办督查组和全总工会改革督查组先后到市总工会调研，对市总工会围绕工会改革所做的工作给予了充分肯定。</w:t>
      </w:r>
      <w:smartTag w:uri="urn:schemas-microsoft-com:office:smarttags" w:element="chsdate">
        <w:smartTagPr>
          <w:attr w:name="Year" w:val="2017"/>
          <w:attr w:name="Month" w:val="11"/>
          <w:attr w:name="Day" w:val="12"/>
          <w:attr w:name="IsLunarDate" w:val="False"/>
          <w:attr w:name="IsROCDate" w:val="False"/>
        </w:smartTagPr>
        <w:r w:rsidRPr="00721077">
          <w:rPr>
            <w:rFonts w:ascii="Times New Roman" w:eastAsia="仿宋_GB2312" w:hAnsi="Times New Roman"/>
            <w:spacing w:val="-4"/>
            <w:sz w:val="32"/>
            <w:szCs w:val="32"/>
          </w:rPr>
          <w:t>11</w:t>
        </w:r>
        <w:r w:rsidRPr="00721077">
          <w:rPr>
            <w:rFonts w:ascii="Times New Roman" w:eastAsia="仿宋_GB2312" w:hAnsi="Times New Roman" w:hint="eastAsia"/>
            <w:spacing w:val="-4"/>
            <w:sz w:val="32"/>
            <w:szCs w:val="32"/>
          </w:rPr>
          <w:t>月</w:t>
        </w:r>
        <w:r w:rsidRPr="00721077">
          <w:rPr>
            <w:rFonts w:ascii="Times New Roman" w:eastAsia="仿宋_GB2312" w:hAnsi="Times New Roman"/>
            <w:spacing w:val="-4"/>
            <w:sz w:val="32"/>
            <w:szCs w:val="32"/>
          </w:rPr>
          <w:t>12</w:t>
        </w:r>
        <w:r w:rsidRPr="00721077">
          <w:rPr>
            <w:rFonts w:ascii="Times New Roman" w:eastAsia="仿宋_GB2312" w:hAnsi="Times New Roman" w:hint="eastAsia"/>
            <w:spacing w:val="-4"/>
            <w:sz w:val="32"/>
            <w:szCs w:val="32"/>
          </w:rPr>
          <w:t>日</w:t>
        </w:r>
      </w:smartTag>
      <w:r w:rsidRPr="00721077">
        <w:rPr>
          <w:rFonts w:ascii="Times New Roman" w:eastAsia="仿宋_GB2312" w:hAnsi="Times New Roman" w:hint="eastAsia"/>
          <w:spacing w:val="-4"/>
          <w:sz w:val="32"/>
          <w:szCs w:val="32"/>
        </w:rPr>
        <w:t>，市委办印发了改革实施方案。目前，市总工会机关机构设置、定编定岗、干部配备等工作基本完成</w:t>
      </w:r>
      <w:r>
        <w:rPr>
          <w:rFonts w:ascii="Times New Roman" w:eastAsia="仿宋_GB2312" w:hAnsi="Times New Roman" w:hint="eastAsia"/>
          <w:spacing w:val="-4"/>
          <w:sz w:val="32"/>
          <w:szCs w:val="32"/>
        </w:rPr>
        <w:t>，同步加强</w:t>
      </w:r>
      <w:r w:rsidRPr="00721077">
        <w:rPr>
          <w:rFonts w:ascii="Times New Roman" w:eastAsia="仿宋_GB2312" w:hAnsi="Times New Roman" w:hint="eastAsia"/>
          <w:spacing w:val="-4"/>
          <w:sz w:val="32"/>
          <w:szCs w:val="32"/>
        </w:rPr>
        <w:t>对各市、区工会改革的分类指导，研究部署非公企业工会改革试点工作。组织建设持续加强</w:t>
      </w:r>
      <w:r>
        <w:rPr>
          <w:rFonts w:ascii="Times New Roman" w:eastAsia="仿宋_GB2312" w:hAnsi="Times New Roman" w:hint="eastAsia"/>
          <w:spacing w:val="-4"/>
          <w:sz w:val="32"/>
          <w:szCs w:val="32"/>
        </w:rPr>
        <w:t>。坚持党建带工建，重点加大非公企业、“两新”组织的建会力度，</w:t>
      </w:r>
      <w:r w:rsidRPr="00721077">
        <w:rPr>
          <w:rFonts w:ascii="Times New Roman" w:eastAsia="仿宋_GB2312" w:hAnsi="Times New Roman" w:hint="eastAsia"/>
          <w:spacing w:val="-4"/>
          <w:sz w:val="32"/>
          <w:szCs w:val="32"/>
        </w:rPr>
        <w:t>推进会员实名制数据库建设，全市已建立工会组织</w:t>
      </w:r>
      <w:r w:rsidRPr="00721077">
        <w:rPr>
          <w:rFonts w:ascii="Times New Roman" w:eastAsia="仿宋_GB2312" w:hAnsi="Times New Roman"/>
          <w:spacing w:val="-4"/>
          <w:sz w:val="32"/>
          <w:szCs w:val="32"/>
        </w:rPr>
        <w:t>25955</w:t>
      </w:r>
      <w:r w:rsidRPr="00721077">
        <w:rPr>
          <w:rFonts w:ascii="Times New Roman" w:eastAsia="仿宋_GB2312" w:hAnsi="Times New Roman" w:hint="eastAsia"/>
          <w:spacing w:val="-4"/>
          <w:sz w:val="32"/>
          <w:szCs w:val="32"/>
        </w:rPr>
        <w:t>个</w:t>
      </w:r>
      <w:r w:rsidRPr="002C1FBB">
        <w:rPr>
          <w:rFonts w:ascii="Times New Roman" w:eastAsia="仿宋_GB2312" w:hAnsi="Times New Roman" w:hint="eastAsia"/>
          <w:spacing w:val="-4"/>
          <w:sz w:val="32"/>
          <w:szCs w:val="32"/>
        </w:rPr>
        <w:t>（其中，独立基层工会</w:t>
      </w:r>
      <w:r w:rsidRPr="002C1FBB">
        <w:rPr>
          <w:rFonts w:ascii="Times New Roman" w:eastAsia="仿宋_GB2312" w:hAnsi="Times New Roman"/>
          <w:spacing w:val="-4"/>
          <w:sz w:val="32"/>
          <w:szCs w:val="32"/>
        </w:rPr>
        <w:t>23914</w:t>
      </w:r>
      <w:r w:rsidRPr="002C1FBB">
        <w:rPr>
          <w:rFonts w:ascii="Times New Roman" w:eastAsia="仿宋_GB2312" w:hAnsi="Times New Roman" w:hint="eastAsia"/>
          <w:spacing w:val="-4"/>
          <w:sz w:val="32"/>
          <w:szCs w:val="32"/>
        </w:rPr>
        <w:t>个），</w:t>
      </w:r>
      <w:r w:rsidRPr="00721077">
        <w:rPr>
          <w:rFonts w:ascii="Times New Roman" w:eastAsia="仿宋_GB2312" w:hAnsi="Times New Roman" w:hint="eastAsia"/>
          <w:spacing w:val="-4"/>
          <w:sz w:val="32"/>
          <w:szCs w:val="32"/>
        </w:rPr>
        <w:t>涵盖</w:t>
      </w:r>
      <w:r w:rsidRPr="00721077">
        <w:rPr>
          <w:rFonts w:ascii="Times New Roman" w:eastAsia="仿宋_GB2312" w:hAnsi="Times New Roman"/>
          <w:spacing w:val="-4"/>
          <w:sz w:val="32"/>
          <w:szCs w:val="32"/>
        </w:rPr>
        <w:t>94889</w:t>
      </w:r>
      <w:r w:rsidRPr="00721077">
        <w:rPr>
          <w:rFonts w:ascii="Times New Roman" w:eastAsia="仿宋_GB2312" w:hAnsi="Times New Roman" w:hint="eastAsia"/>
          <w:spacing w:val="-4"/>
          <w:sz w:val="32"/>
          <w:szCs w:val="32"/>
        </w:rPr>
        <w:t>个单位</w:t>
      </w:r>
      <w:r>
        <w:rPr>
          <w:rFonts w:ascii="Times New Roman" w:eastAsia="仿宋_GB2312" w:hAnsi="Times New Roman" w:hint="eastAsia"/>
          <w:spacing w:val="-4"/>
          <w:sz w:val="32"/>
          <w:szCs w:val="32"/>
        </w:rPr>
        <w:t>。</w:t>
      </w:r>
      <w:r w:rsidRPr="00721077">
        <w:rPr>
          <w:rFonts w:ascii="Times New Roman" w:eastAsia="仿宋_GB2312" w:hAnsi="Times New Roman" w:hint="eastAsia"/>
          <w:spacing w:val="-4"/>
          <w:sz w:val="32"/>
          <w:szCs w:val="32"/>
        </w:rPr>
        <w:t>会员数</w:t>
      </w:r>
      <w:r w:rsidRPr="00721077">
        <w:rPr>
          <w:rFonts w:ascii="Times New Roman" w:eastAsia="仿宋_GB2312" w:hAnsi="Times New Roman"/>
          <w:spacing w:val="-4"/>
          <w:sz w:val="32"/>
          <w:szCs w:val="32"/>
        </w:rPr>
        <w:t>358.7</w:t>
      </w:r>
      <w:r w:rsidRPr="00721077">
        <w:rPr>
          <w:rFonts w:ascii="Times New Roman" w:eastAsia="仿宋_GB2312" w:hAnsi="Times New Roman" w:hint="eastAsia"/>
          <w:spacing w:val="-4"/>
          <w:sz w:val="32"/>
          <w:szCs w:val="32"/>
        </w:rPr>
        <w:t>万余人，其中，录入实名制数据库会员</w:t>
      </w:r>
      <w:r w:rsidRPr="00721077">
        <w:rPr>
          <w:rFonts w:ascii="Times New Roman" w:eastAsia="仿宋_GB2312" w:hAnsi="Times New Roman"/>
          <w:spacing w:val="-4"/>
          <w:sz w:val="32"/>
          <w:szCs w:val="32"/>
        </w:rPr>
        <w:t>282</w:t>
      </w:r>
      <w:r w:rsidRPr="00721077">
        <w:rPr>
          <w:rFonts w:ascii="Times New Roman" w:eastAsia="仿宋_GB2312" w:hAnsi="Times New Roman" w:hint="eastAsia"/>
          <w:spacing w:val="-4"/>
          <w:sz w:val="32"/>
          <w:szCs w:val="32"/>
        </w:rPr>
        <w:t>万余人。各市、区总工会进一步加强镇（街道、开发区）工会工作，目前全市已建</w:t>
      </w:r>
      <w:r w:rsidRPr="00721077">
        <w:rPr>
          <w:rFonts w:ascii="Times New Roman" w:eastAsia="仿宋_GB2312" w:hAnsi="Times New Roman"/>
          <w:spacing w:val="-4"/>
          <w:sz w:val="32"/>
          <w:szCs w:val="32"/>
        </w:rPr>
        <w:t>61</w:t>
      </w:r>
      <w:r w:rsidRPr="00721077">
        <w:rPr>
          <w:rFonts w:ascii="Times New Roman" w:eastAsia="仿宋_GB2312" w:hAnsi="Times New Roman" w:hint="eastAsia"/>
          <w:spacing w:val="-4"/>
          <w:sz w:val="32"/>
          <w:szCs w:val="32"/>
        </w:rPr>
        <w:t>个镇级总工会。深入推进“三落实”</w:t>
      </w:r>
      <w:r>
        <w:rPr>
          <w:rFonts w:ascii="Times New Roman" w:eastAsia="仿宋_GB2312" w:hAnsi="Times New Roman" w:hint="eastAsia"/>
          <w:spacing w:val="-4"/>
          <w:sz w:val="32"/>
          <w:szCs w:val="32"/>
        </w:rPr>
        <w:t>行动，推行新版建家工作台账，提高基层工会规范化水平，已建立台帐</w:t>
      </w:r>
      <w:r w:rsidRPr="00721077">
        <w:rPr>
          <w:rFonts w:ascii="Times New Roman" w:eastAsia="仿宋_GB2312" w:hAnsi="Times New Roman"/>
          <w:spacing w:val="-4"/>
          <w:sz w:val="32"/>
          <w:szCs w:val="32"/>
        </w:rPr>
        <w:t>2.248</w:t>
      </w:r>
      <w:r w:rsidRPr="00721077">
        <w:rPr>
          <w:rFonts w:ascii="Times New Roman" w:eastAsia="仿宋_GB2312" w:hAnsi="Times New Roman" w:hint="eastAsia"/>
          <w:spacing w:val="-4"/>
          <w:sz w:val="32"/>
          <w:szCs w:val="32"/>
        </w:rPr>
        <w:t>万册，占基层工会总数的</w:t>
      </w:r>
      <w:r>
        <w:rPr>
          <w:rFonts w:ascii="Times New Roman" w:eastAsia="仿宋_GB2312" w:hAnsi="Times New Roman"/>
          <w:spacing w:val="-4"/>
          <w:sz w:val="32"/>
          <w:szCs w:val="32"/>
        </w:rPr>
        <w:t>87</w:t>
      </w:r>
      <w:r w:rsidRPr="00721077">
        <w:rPr>
          <w:rFonts w:ascii="Times New Roman" w:eastAsia="仿宋_GB2312" w:hAnsi="Times New Roman"/>
          <w:spacing w:val="-4"/>
          <w:sz w:val="32"/>
          <w:szCs w:val="32"/>
        </w:rPr>
        <w:t>%</w:t>
      </w:r>
      <w:r w:rsidRPr="00721077">
        <w:rPr>
          <w:rFonts w:ascii="Times New Roman" w:eastAsia="仿宋_GB2312" w:hAnsi="Times New Roman" w:hint="eastAsia"/>
          <w:spacing w:val="-4"/>
          <w:sz w:val="32"/>
          <w:szCs w:val="32"/>
        </w:rPr>
        <w:t>。开展社团法人核准登记工作，按上级要求完成载有统一社会信用代码的《工会社团法人证书》的换发、新办工作。干部队伍建设更加有力。加强工会干部协管、交流力度，选优配强各级工会领导班子。探索健全基层工会主席合法权益保障机制，对工会干部职业化、社会化进行了深入的探索和实践。以办班培训、送教上门为载体，发挥工会大讲堂、实训基地的主阵地作用，先后举办各级各类培训班</w:t>
      </w:r>
      <w:r w:rsidRPr="00721077">
        <w:rPr>
          <w:rFonts w:ascii="Times New Roman" w:eastAsia="仿宋_GB2312" w:hAnsi="Times New Roman"/>
          <w:spacing w:val="-4"/>
          <w:sz w:val="32"/>
          <w:szCs w:val="32"/>
        </w:rPr>
        <w:t>630</w:t>
      </w:r>
      <w:r w:rsidRPr="00721077">
        <w:rPr>
          <w:rFonts w:ascii="Times New Roman" w:eastAsia="仿宋_GB2312" w:hAnsi="Times New Roman" w:hint="eastAsia"/>
          <w:spacing w:val="-4"/>
          <w:sz w:val="32"/>
          <w:szCs w:val="32"/>
        </w:rPr>
        <w:t>期，培训工会干部</w:t>
      </w:r>
      <w:r w:rsidRPr="00721077">
        <w:rPr>
          <w:rFonts w:ascii="Times New Roman" w:eastAsia="仿宋_GB2312" w:hAnsi="Times New Roman"/>
          <w:spacing w:val="-4"/>
          <w:sz w:val="32"/>
          <w:szCs w:val="32"/>
        </w:rPr>
        <w:t>5.6</w:t>
      </w:r>
      <w:r w:rsidRPr="00721077">
        <w:rPr>
          <w:rFonts w:ascii="Times New Roman" w:eastAsia="仿宋_GB2312" w:hAnsi="Times New Roman" w:hint="eastAsia"/>
          <w:spacing w:val="-4"/>
          <w:sz w:val="32"/>
          <w:szCs w:val="32"/>
        </w:rPr>
        <w:t>万余人次。基础工作进一步夯实。各级工会根据“课题破解年”工作要求，深入基层调查研究，为科学决策提供了重要依据。工会经费收、管、用工作规范有序，</w:t>
      </w:r>
      <w:r w:rsidRPr="00721077">
        <w:rPr>
          <w:rFonts w:ascii="Times New Roman" w:eastAsia="仿宋_GB2312" w:hAnsi="Times New Roman" w:hint="eastAsia"/>
          <w:spacing w:val="-4"/>
          <w:sz w:val="32"/>
          <w:szCs w:val="32"/>
        </w:rPr>
        <w:lastRenderedPageBreak/>
        <w:t>经费支出结构得到优化，经费审查监督工作不断加强，经审工作规范化建设持续推进。市第二工人文化宫、职工服务中心等工会阵地建设迈出新步伐，工会综合实力不断增强。对外交流工作得到加强，与部分工会组织发展起新的友好交往关系。严格落实从严治党要求。狠抓作风建设，按照《党章》规定和上级要求，召开党组民主生活会和组织生活会，开展批评与自我批评，组织多种形式的党性教育。深入贯彻中央八项规定精神和省、市相关制度要求，从严控制和压缩“三公”经费、会议费、培训费等一般性经费支出，落实个人重大事项、收入申报等制度。落实廉政建设责任制，狠抓廉政教育，组织《中国共产党廉洁自律准则》《中国共产党纪律处分条例》网上学习活动，进一步强化机关党员干部自警自律意识。</w:t>
      </w:r>
    </w:p>
    <w:p w:rsidR="00A12DE7" w:rsidRPr="00896612" w:rsidRDefault="00A12DE7" w:rsidP="00896612">
      <w:pPr>
        <w:adjustRightInd w:val="0"/>
        <w:snapToGrid w:val="0"/>
        <w:spacing w:line="580" w:lineRule="exact"/>
        <w:ind w:firstLineChars="200" w:firstLine="616"/>
        <w:rPr>
          <w:rFonts w:ascii="Times New Roman" w:eastAsia="仿宋_GB2312" w:hAnsi="Times New Roman"/>
          <w:spacing w:val="-6"/>
          <w:sz w:val="32"/>
          <w:szCs w:val="32"/>
        </w:rPr>
      </w:pPr>
      <w:r w:rsidRPr="00896612">
        <w:rPr>
          <w:rFonts w:ascii="Times New Roman" w:eastAsia="仿宋_GB2312" w:hAnsi="Times New Roman" w:hint="eastAsia"/>
          <w:spacing w:val="-6"/>
          <w:sz w:val="32"/>
          <w:szCs w:val="32"/>
        </w:rPr>
        <w:t>在肯定</w:t>
      </w:r>
      <w:r w:rsidRPr="00896612">
        <w:rPr>
          <w:rFonts w:ascii="Times New Roman" w:eastAsia="仿宋_GB2312" w:hAnsi="Times New Roman"/>
          <w:spacing w:val="-6"/>
          <w:sz w:val="32"/>
          <w:szCs w:val="32"/>
        </w:rPr>
        <w:t>2017</w:t>
      </w:r>
      <w:r w:rsidRPr="00896612">
        <w:rPr>
          <w:rFonts w:ascii="Times New Roman" w:eastAsia="仿宋_GB2312" w:hAnsi="Times New Roman" w:hint="eastAsia"/>
          <w:spacing w:val="-6"/>
          <w:sz w:val="32"/>
          <w:szCs w:val="32"/>
        </w:rPr>
        <w:t>年工作的同时，我们也要清醒地认识到，我市工会工作与市委和上级工会的要求、与企业和职工的期盼还有着不小的差距，工会改革和工会工作中还有不少的瓶颈和短板需要我们去突破和改进。比如：在苏州勇当“两个标杆”、建设“四个名城”进程中，如何加强产业工人队伍建设，更好地发挥工人阶级主力军作用，需要深入地思考和研究。在推进社会治理创新的大背景下，如何发挥工会的独特优势做好党的群众工作，需要进一步探索和创新。各类新兴劳动者群体的不断涌现，工会在扩大组织覆盖、改进方法手段等方面还面临许多问题和挑战，改革创新意识亟待加强，工会工作者的思想观念和工作方法需要进一步转变。</w:t>
      </w:r>
    </w:p>
    <w:p w:rsidR="00A12DE7" w:rsidRDefault="00A12DE7" w:rsidP="00896612">
      <w:pPr>
        <w:adjustRightInd w:val="0"/>
        <w:snapToGrid w:val="0"/>
        <w:spacing w:line="14" w:lineRule="exact"/>
        <w:ind w:firstLineChars="200" w:firstLine="624"/>
        <w:rPr>
          <w:rFonts w:ascii="Times New Roman" w:eastAsia="仿宋_GB2312" w:hAnsi="Times New Roman"/>
          <w:spacing w:val="-4"/>
          <w:sz w:val="32"/>
          <w:szCs w:val="32"/>
        </w:rPr>
      </w:pPr>
    </w:p>
    <w:p w:rsidR="00896612" w:rsidRDefault="00896612" w:rsidP="00896612">
      <w:pPr>
        <w:adjustRightInd w:val="0"/>
        <w:snapToGrid w:val="0"/>
        <w:spacing w:line="14" w:lineRule="exact"/>
        <w:ind w:firstLineChars="200" w:firstLine="624"/>
        <w:rPr>
          <w:rFonts w:ascii="Times New Roman" w:eastAsia="仿宋_GB2312" w:hAnsi="Times New Roman"/>
          <w:spacing w:val="-4"/>
          <w:sz w:val="32"/>
          <w:szCs w:val="32"/>
        </w:rPr>
      </w:pPr>
    </w:p>
    <w:p w:rsidR="00896612" w:rsidRDefault="00896612" w:rsidP="00896612">
      <w:pPr>
        <w:adjustRightInd w:val="0"/>
        <w:snapToGrid w:val="0"/>
        <w:spacing w:line="14" w:lineRule="exact"/>
        <w:ind w:firstLineChars="200" w:firstLine="624"/>
        <w:rPr>
          <w:rFonts w:ascii="Times New Roman" w:eastAsia="仿宋_GB2312" w:hAnsi="Times New Roman"/>
          <w:spacing w:val="-4"/>
          <w:sz w:val="32"/>
          <w:szCs w:val="32"/>
        </w:rPr>
      </w:pPr>
    </w:p>
    <w:p w:rsidR="00896612" w:rsidRDefault="00896612" w:rsidP="00896612">
      <w:pPr>
        <w:adjustRightInd w:val="0"/>
        <w:snapToGrid w:val="0"/>
        <w:spacing w:line="14" w:lineRule="exact"/>
        <w:ind w:firstLineChars="200" w:firstLine="624"/>
        <w:rPr>
          <w:rFonts w:ascii="Times New Roman" w:eastAsia="仿宋_GB2312" w:hAnsi="Times New Roman"/>
          <w:spacing w:val="-4"/>
          <w:sz w:val="32"/>
          <w:szCs w:val="32"/>
        </w:rPr>
      </w:pPr>
    </w:p>
    <w:p w:rsidR="00896612" w:rsidRDefault="00896612" w:rsidP="00896612">
      <w:pPr>
        <w:adjustRightInd w:val="0"/>
        <w:snapToGrid w:val="0"/>
        <w:spacing w:line="14" w:lineRule="exact"/>
        <w:ind w:firstLineChars="200" w:firstLine="624"/>
        <w:rPr>
          <w:rFonts w:ascii="Times New Roman" w:eastAsia="仿宋_GB2312" w:hAnsi="Times New Roman"/>
          <w:spacing w:val="-4"/>
          <w:sz w:val="32"/>
          <w:szCs w:val="32"/>
        </w:rPr>
      </w:pPr>
    </w:p>
    <w:p w:rsidR="00896612" w:rsidRDefault="00896612" w:rsidP="00896612">
      <w:pPr>
        <w:adjustRightInd w:val="0"/>
        <w:snapToGrid w:val="0"/>
        <w:spacing w:line="14" w:lineRule="exact"/>
        <w:ind w:firstLineChars="200" w:firstLine="624"/>
        <w:rPr>
          <w:rFonts w:ascii="Times New Roman" w:eastAsia="仿宋_GB2312" w:hAnsi="Times New Roman"/>
          <w:spacing w:val="-4"/>
          <w:sz w:val="32"/>
          <w:szCs w:val="32"/>
        </w:rPr>
      </w:pPr>
    </w:p>
    <w:p w:rsidR="00896612" w:rsidRDefault="00896612" w:rsidP="00896612">
      <w:pPr>
        <w:adjustRightInd w:val="0"/>
        <w:snapToGrid w:val="0"/>
        <w:spacing w:line="14" w:lineRule="exact"/>
        <w:ind w:firstLineChars="200" w:firstLine="624"/>
        <w:rPr>
          <w:rFonts w:ascii="Times New Roman" w:eastAsia="仿宋_GB2312" w:hAnsi="Times New Roman"/>
          <w:spacing w:val="-4"/>
          <w:sz w:val="32"/>
          <w:szCs w:val="32"/>
        </w:rPr>
      </w:pPr>
    </w:p>
    <w:p w:rsidR="00896612" w:rsidRPr="00721077" w:rsidRDefault="00896612" w:rsidP="00896612">
      <w:pPr>
        <w:adjustRightInd w:val="0"/>
        <w:snapToGrid w:val="0"/>
        <w:spacing w:line="14" w:lineRule="exact"/>
        <w:ind w:firstLineChars="200" w:firstLine="624"/>
        <w:rPr>
          <w:rFonts w:ascii="Times New Roman" w:eastAsia="仿宋_GB2312" w:hAnsi="Times New Roman"/>
          <w:spacing w:val="-4"/>
          <w:sz w:val="32"/>
          <w:szCs w:val="32"/>
        </w:rPr>
      </w:pPr>
    </w:p>
    <w:p w:rsidR="00A12DE7" w:rsidRPr="00721077" w:rsidRDefault="00A12DE7" w:rsidP="00821566">
      <w:pPr>
        <w:adjustRightInd w:val="0"/>
        <w:snapToGrid w:val="0"/>
        <w:spacing w:before="100" w:beforeAutospacing="1" w:after="100" w:afterAutospacing="1" w:line="580" w:lineRule="exact"/>
        <w:jc w:val="center"/>
        <w:rPr>
          <w:rFonts w:ascii="Times New Roman" w:eastAsia="黑体" w:hAnsi="Times New Roman"/>
          <w:spacing w:val="-4"/>
          <w:sz w:val="32"/>
          <w:szCs w:val="32"/>
        </w:rPr>
      </w:pPr>
      <w:r w:rsidRPr="00721077">
        <w:rPr>
          <w:rFonts w:ascii="Times New Roman" w:eastAsia="黑体" w:hAnsi="Times New Roman"/>
          <w:spacing w:val="-4"/>
          <w:sz w:val="32"/>
          <w:szCs w:val="32"/>
        </w:rPr>
        <w:t>2018</w:t>
      </w:r>
      <w:r w:rsidRPr="00721077">
        <w:rPr>
          <w:rFonts w:ascii="Times New Roman" w:eastAsia="黑体" w:hAnsi="Times New Roman" w:hint="eastAsia"/>
          <w:spacing w:val="-4"/>
          <w:sz w:val="32"/>
          <w:szCs w:val="32"/>
        </w:rPr>
        <w:t>年主要任务</w:t>
      </w:r>
    </w:p>
    <w:p w:rsidR="00A12DE7" w:rsidRPr="00721077" w:rsidRDefault="00A12DE7" w:rsidP="00A12DE7">
      <w:pPr>
        <w:adjustRightInd w:val="0"/>
        <w:snapToGrid w:val="0"/>
        <w:spacing w:line="580" w:lineRule="exact"/>
        <w:ind w:firstLineChars="200" w:firstLine="624"/>
        <w:rPr>
          <w:rFonts w:ascii="Times New Roman" w:eastAsia="仿宋_GB2312" w:hAnsi="Times New Roman"/>
          <w:spacing w:val="-4"/>
          <w:sz w:val="32"/>
          <w:szCs w:val="32"/>
        </w:rPr>
      </w:pPr>
      <w:r w:rsidRPr="00721077">
        <w:rPr>
          <w:rFonts w:ascii="Times New Roman" w:eastAsia="仿宋_GB2312" w:hAnsi="Times New Roman"/>
          <w:spacing w:val="-4"/>
          <w:sz w:val="32"/>
          <w:szCs w:val="32"/>
        </w:rPr>
        <w:t>2018</w:t>
      </w:r>
      <w:r w:rsidRPr="00721077">
        <w:rPr>
          <w:rFonts w:ascii="Times New Roman" w:eastAsia="仿宋_GB2312" w:hAnsi="Times New Roman" w:hint="eastAsia"/>
          <w:spacing w:val="-4"/>
          <w:sz w:val="32"/>
          <w:szCs w:val="32"/>
        </w:rPr>
        <w:t>年是贯彻党的十九大精神的开局之年，是改革开放</w:t>
      </w:r>
      <w:r w:rsidRPr="00721077">
        <w:rPr>
          <w:rFonts w:ascii="Times New Roman" w:eastAsia="仿宋_GB2312" w:hAnsi="Times New Roman"/>
          <w:spacing w:val="-4"/>
          <w:sz w:val="32"/>
          <w:szCs w:val="32"/>
        </w:rPr>
        <w:t>40</w:t>
      </w:r>
      <w:r w:rsidRPr="00721077">
        <w:rPr>
          <w:rFonts w:ascii="Times New Roman" w:eastAsia="仿宋_GB2312" w:hAnsi="Times New Roman" w:hint="eastAsia"/>
          <w:spacing w:val="-4"/>
          <w:sz w:val="32"/>
          <w:szCs w:val="32"/>
        </w:rPr>
        <w:t>周年，是决胜全面建成小康社会、实施“十三五”规划承上启下的关键一年，是苏州全面落实“两个标杆”要求的起步之年，也是我市全面实施工会改革的重要一年。习近平总书记在十九大报告中指出，增强群众工作本领，创新群众工作体制机制和方式方法，推动工会、共青团、妇联等群团组织增强政治性、先进性、群众性，发挥联系群众的桥梁纽带作用，组织动员广大人民群众坚定不移跟党走。工会作为党领导下的群众组织，必须牢固树立政治意识、大局意识、核心意识、看齐意识，深刻认识工会承担的政治责任和历史使命，把党的十九大提出的一系列重要思想、重要观点、重大论断、重大举措，作为做好新时代工会工作的基本遵循，找准贯彻落实的切入点、着力点和落脚点，坚定不移走中国特色社会主义工会发展道路，围绕中心、服务大局，紧扣苏州市委十二届五次全会确定的目标任务，以改革创新精神做好工会工作，始终当好团结动员广大职工发挥主力军作用的组织者、社会主义新型劳动关系的维护者、职工合法权益的代表者，在苏州经济社会持续健康发展中发挥应有作用。</w:t>
      </w:r>
    </w:p>
    <w:p w:rsidR="00A12DE7" w:rsidRPr="00851BE4" w:rsidRDefault="00A12DE7" w:rsidP="00A12DE7">
      <w:pPr>
        <w:adjustRightInd w:val="0"/>
        <w:snapToGrid w:val="0"/>
        <w:spacing w:line="580" w:lineRule="exact"/>
        <w:ind w:firstLineChars="200" w:firstLine="624"/>
        <w:rPr>
          <w:rFonts w:ascii="黑体" w:eastAsia="黑体" w:hAnsi="Times New Roman"/>
          <w:spacing w:val="-4"/>
          <w:sz w:val="32"/>
          <w:szCs w:val="32"/>
        </w:rPr>
      </w:pPr>
      <w:r w:rsidRPr="00721077">
        <w:rPr>
          <w:rFonts w:ascii="Times New Roman" w:eastAsia="仿宋_GB2312" w:hAnsi="Times New Roman"/>
          <w:spacing w:val="-4"/>
          <w:sz w:val="32"/>
          <w:szCs w:val="32"/>
        </w:rPr>
        <w:t>2018</w:t>
      </w:r>
      <w:r w:rsidRPr="00721077">
        <w:rPr>
          <w:rFonts w:ascii="Times New Roman" w:eastAsia="仿宋_GB2312" w:hAnsi="Times New Roman" w:hint="eastAsia"/>
          <w:spacing w:val="-4"/>
          <w:sz w:val="32"/>
          <w:szCs w:val="32"/>
        </w:rPr>
        <w:t>年苏州工会工作的总体要求是：</w:t>
      </w:r>
      <w:r w:rsidRPr="00851BE4">
        <w:rPr>
          <w:rFonts w:ascii="黑体" w:eastAsia="黑体" w:hAnsi="Times New Roman" w:hint="eastAsia"/>
          <w:spacing w:val="-4"/>
          <w:sz w:val="32"/>
          <w:szCs w:val="32"/>
        </w:rPr>
        <w:t>全面贯彻党的十九大精神，以习近平新时代中国特色社会主义思想为指导，对标习近平总书记视察江苏重要讲话精神，全面落实“五位一体”总体布局</w:t>
      </w:r>
      <w:r w:rsidRPr="00851BE4">
        <w:rPr>
          <w:rFonts w:ascii="黑体" w:eastAsia="黑体" w:hAnsi="Times New Roman" w:hint="eastAsia"/>
          <w:spacing w:val="-4"/>
          <w:sz w:val="32"/>
          <w:szCs w:val="32"/>
        </w:rPr>
        <w:lastRenderedPageBreak/>
        <w:t>和“四个全面”战略布局，坚定不移地走中国特色社会主义工会发展道路，围绕苏州勇当“两个标杆”、建设“四个名城”的目标使命，以加强党的建设为引领，坚持不懈深化工会改革，启动实施为期三年的素质提升、维权升级、服务创新、固本强基等四项行动计划，持之以恒创新工会工作的方式方法，全面履行工会各项职能，团结动员广大职工为苏州新一轮发展作出新贡献。</w:t>
      </w:r>
    </w:p>
    <w:p w:rsidR="00A12DE7" w:rsidRPr="00721077" w:rsidRDefault="00A12DE7" w:rsidP="00A12DE7">
      <w:pPr>
        <w:adjustRightInd w:val="0"/>
        <w:snapToGrid w:val="0"/>
        <w:spacing w:line="580" w:lineRule="exact"/>
        <w:ind w:firstLineChars="200" w:firstLine="624"/>
        <w:rPr>
          <w:rFonts w:ascii="Times New Roman" w:eastAsia="仿宋_GB2312" w:hAnsi="Times New Roman"/>
          <w:spacing w:val="-4"/>
          <w:sz w:val="32"/>
          <w:szCs w:val="32"/>
        </w:rPr>
      </w:pPr>
      <w:r w:rsidRPr="00721077">
        <w:rPr>
          <w:rFonts w:ascii="Times New Roman" w:eastAsia="仿宋_GB2312" w:hAnsi="Times New Roman"/>
          <w:spacing w:val="-4"/>
          <w:sz w:val="32"/>
          <w:szCs w:val="32"/>
        </w:rPr>
        <w:t>2018</w:t>
      </w:r>
      <w:r w:rsidRPr="00721077">
        <w:rPr>
          <w:rFonts w:ascii="Times New Roman" w:eastAsia="仿宋_GB2312" w:hAnsi="Times New Roman" w:hint="eastAsia"/>
          <w:spacing w:val="-4"/>
          <w:sz w:val="32"/>
          <w:szCs w:val="32"/>
        </w:rPr>
        <w:t>年的主要任务是：</w:t>
      </w:r>
    </w:p>
    <w:p w:rsidR="00A12DE7" w:rsidRPr="00721077" w:rsidRDefault="00A12DE7" w:rsidP="00A12DE7">
      <w:pPr>
        <w:adjustRightInd w:val="0"/>
        <w:snapToGrid w:val="0"/>
        <w:spacing w:line="580" w:lineRule="exact"/>
        <w:ind w:firstLineChars="200" w:firstLine="624"/>
        <w:rPr>
          <w:rFonts w:ascii="Times New Roman" w:eastAsia="仿宋_GB2312" w:hAnsi="Times New Roman"/>
          <w:spacing w:val="-4"/>
          <w:sz w:val="32"/>
          <w:szCs w:val="32"/>
        </w:rPr>
      </w:pPr>
      <w:r w:rsidRPr="00721077">
        <w:rPr>
          <w:rFonts w:ascii="Times New Roman" w:eastAsia="黑体" w:hAnsi="Times New Roman" w:hint="eastAsia"/>
          <w:spacing w:val="-4"/>
          <w:sz w:val="32"/>
          <w:szCs w:val="32"/>
        </w:rPr>
        <w:t>一、实施素质提升行动计划，加快打造适应苏州经济社会发展需要的新型职工队伍。</w:t>
      </w:r>
      <w:r w:rsidRPr="00E625F3">
        <w:rPr>
          <w:rFonts w:ascii="Times New Roman" w:eastAsia="仿宋_GB2312" w:hAnsi="Times New Roman" w:hint="eastAsia"/>
          <w:spacing w:val="-4"/>
          <w:sz w:val="32"/>
          <w:szCs w:val="32"/>
        </w:rPr>
        <w:t>习近平总书记在党的十九大报告中提出，建设知识型、技能型、创新型劳动者大军，弘扬劳模精神和工匠精神，营造劳动光荣的社会风尚和精益求精的敬业风气。面对稳</w:t>
      </w:r>
      <w:r w:rsidRPr="00721077">
        <w:rPr>
          <w:rFonts w:ascii="Times New Roman" w:eastAsia="仿宋_GB2312" w:hAnsi="Times New Roman" w:hint="eastAsia"/>
          <w:spacing w:val="-4"/>
          <w:sz w:val="32"/>
          <w:szCs w:val="32"/>
        </w:rPr>
        <w:t>中求进、推动经济高质量发展的新任务，贯彻落实党中央、国务院《新时期产业工人队伍建设改革方案》精神，按照政治上保证、制度上落实、素质上提高、权益上维护的总体思路，努力建设有理想守信念、懂技术会创新、敢担当讲奉献的产业工人队伍。</w:t>
      </w:r>
    </w:p>
    <w:p w:rsidR="00A12DE7" w:rsidRPr="00721077" w:rsidRDefault="00A12DE7" w:rsidP="00A12DE7">
      <w:pPr>
        <w:adjustRightInd w:val="0"/>
        <w:snapToGrid w:val="0"/>
        <w:spacing w:line="580" w:lineRule="exact"/>
        <w:ind w:firstLineChars="200" w:firstLine="624"/>
        <w:rPr>
          <w:rFonts w:ascii="Times New Roman" w:eastAsia="仿宋_GB2312" w:hAnsi="Times New Roman"/>
          <w:spacing w:val="-4"/>
          <w:sz w:val="32"/>
          <w:szCs w:val="32"/>
        </w:rPr>
      </w:pPr>
      <w:r w:rsidRPr="00721077">
        <w:rPr>
          <w:rFonts w:ascii="Times New Roman" w:eastAsia="仿宋_GB2312" w:hAnsi="Times New Roman"/>
          <w:spacing w:val="-4"/>
          <w:sz w:val="32"/>
          <w:szCs w:val="32"/>
        </w:rPr>
        <w:t>1</w:t>
      </w:r>
      <w:r w:rsidRPr="00721077">
        <w:rPr>
          <w:rFonts w:ascii="Times New Roman" w:eastAsia="仿宋_GB2312" w:hAnsi="Times New Roman" w:hint="eastAsia"/>
          <w:spacing w:val="-4"/>
          <w:sz w:val="32"/>
          <w:szCs w:val="32"/>
        </w:rPr>
        <w:t>．</w:t>
      </w:r>
      <w:r w:rsidRPr="00721077">
        <w:rPr>
          <w:rFonts w:ascii="Times New Roman" w:eastAsia="楷体_GB2312" w:hAnsi="Times New Roman" w:hint="eastAsia"/>
          <w:spacing w:val="-4"/>
          <w:sz w:val="32"/>
          <w:szCs w:val="32"/>
        </w:rPr>
        <w:t>筑牢共同奋斗的思想基础。</w:t>
      </w:r>
      <w:r w:rsidRPr="00721077">
        <w:rPr>
          <w:rFonts w:ascii="Times New Roman" w:eastAsia="仿宋_GB2312" w:hAnsi="Times New Roman" w:hint="eastAsia"/>
          <w:spacing w:val="-4"/>
          <w:sz w:val="32"/>
          <w:szCs w:val="32"/>
        </w:rPr>
        <w:t>把学习宣传党的十九大精神作为首要政治任务，通过举办报告会、开设辅导讲座、下发学习辅导读本、开展班组学习、组织知识竞赛等形式，把学习宣传活动覆盖到每个班组，辐射到每个职工。坚持贴近基层、贴近职工开展宣传学习，采用各种通俗易懂的方式，让广大职工群众听得懂、听得进、能领会，切实把思想和行动统一到党的十九大精神上来，把智慧和力量凝聚到实现“两个一百年”奋斗目标上来，不断增</w:t>
      </w:r>
      <w:r w:rsidRPr="00721077">
        <w:rPr>
          <w:rFonts w:ascii="Times New Roman" w:eastAsia="仿宋_GB2312" w:hAnsi="Times New Roman" w:hint="eastAsia"/>
          <w:spacing w:val="-4"/>
          <w:sz w:val="32"/>
          <w:szCs w:val="32"/>
        </w:rPr>
        <w:lastRenderedPageBreak/>
        <w:t>强“四个意识”，牢固树立“四个自信”，始终在思想上政治上行动上同以习近平同志为核心的党中央保持高度一致。认真研究职工队伍的新情况新变化，把思想政治工作贯穿于各种活动之中，切实承担起引导职工群众听党话、跟党走的政治责任，坚持和拓展中国特色社会主义工会发展道路。</w:t>
      </w:r>
    </w:p>
    <w:p w:rsidR="00A12DE7" w:rsidRPr="00721077" w:rsidRDefault="00A12DE7" w:rsidP="00A12DE7">
      <w:pPr>
        <w:adjustRightInd w:val="0"/>
        <w:snapToGrid w:val="0"/>
        <w:spacing w:line="580" w:lineRule="exact"/>
        <w:ind w:firstLineChars="200" w:firstLine="640"/>
        <w:rPr>
          <w:rFonts w:ascii="Times New Roman" w:eastAsia="仿宋_GB2312" w:hAnsi="Times New Roman"/>
          <w:sz w:val="32"/>
          <w:szCs w:val="32"/>
        </w:rPr>
      </w:pPr>
      <w:r w:rsidRPr="00721077">
        <w:rPr>
          <w:rFonts w:ascii="Times New Roman" w:eastAsia="仿宋_GB2312" w:hAnsi="Times New Roman"/>
          <w:sz w:val="32"/>
          <w:szCs w:val="32"/>
        </w:rPr>
        <w:t>2</w:t>
      </w:r>
      <w:r w:rsidRPr="00721077">
        <w:rPr>
          <w:rFonts w:ascii="Times New Roman" w:eastAsia="仿宋_GB2312" w:hAnsi="Times New Roman" w:hint="eastAsia"/>
          <w:sz w:val="32"/>
          <w:szCs w:val="32"/>
        </w:rPr>
        <w:t>．</w:t>
      </w:r>
      <w:r w:rsidRPr="00721077">
        <w:rPr>
          <w:rFonts w:ascii="Times New Roman" w:eastAsia="楷体_GB2312" w:hAnsi="Times New Roman" w:hint="eastAsia"/>
          <w:sz w:val="32"/>
          <w:szCs w:val="32"/>
        </w:rPr>
        <w:t>加强社会主义核心价值观教育。</w:t>
      </w:r>
      <w:r w:rsidRPr="00721077">
        <w:rPr>
          <w:rFonts w:ascii="Times New Roman" w:eastAsia="仿宋_GB2312" w:hAnsi="Times New Roman" w:hint="eastAsia"/>
          <w:sz w:val="32"/>
          <w:szCs w:val="32"/>
        </w:rPr>
        <w:t>坚守意识形态斗争主战场，坚持正确政治方向、舆论导向和价值取向，在广大职工群众中加强正面宣传和引导，弘扬时代主旋律、传递社会正能量。加强工</w:t>
      </w:r>
      <w:r>
        <w:rPr>
          <w:rFonts w:ascii="Times New Roman" w:eastAsia="仿宋_GB2312" w:hAnsi="Times New Roman" w:hint="eastAsia"/>
          <w:sz w:val="32"/>
          <w:szCs w:val="32"/>
        </w:rPr>
        <w:t>会报刊、新媒体等宣传阵地建设，推动微信公众号等互动媒体关注量持续</w:t>
      </w:r>
      <w:r w:rsidRPr="00721077">
        <w:rPr>
          <w:rFonts w:ascii="Times New Roman" w:eastAsia="仿宋_GB2312" w:hAnsi="Times New Roman" w:hint="eastAsia"/>
          <w:sz w:val="32"/>
          <w:szCs w:val="32"/>
        </w:rPr>
        <w:t>增长。不断创新</w:t>
      </w:r>
      <w:r>
        <w:rPr>
          <w:rFonts w:ascii="Times New Roman" w:eastAsia="仿宋_GB2312" w:hAnsi="Times New Roman" w:hint="eastAsia"/>
          <w:sz w:val="32"/>
          <w:szCs w:val="32"/>
        </w:rPr>
        <w:t>宣传教育的</w:t>
      </w:r>
      <w:r w:rsidRPr="00721077">
        <w:rPr>
          <w:rFonts w:ascii="Times New Roman" w:eastAsia="仿宋_GB2312" w:hAnsi="Times New Roman" w:hint="eastAsia"/>
          <w:sz w:val="32"/>
          <w:szCs w:val="32"/>
        </w:rPr>
        <w:t>方法</w:t>
      </w:r>
      <w:r>
        <w:rPr>
          <w:rFonts w:ascii="Times New Roman" w:eastAsia="仿宋_GB2312" w:hAnsi="Times New Roman" w:hint="eastAsia"/>
          <w:sz w:val="32"/>
          <w:szCs w:val="32"/>
        </w:rPr>
        <w:t>和载体</w:t>
      </w:r>
      <w:r w:rsidRPr="00721077">
        <w:rPr>
          <w:rFonts w:ascii="Times New Roman" w:eastAsia="仿宋_GB2312" w:hAnsi="Times New Roman" w:hint="eastAsia"/>
          <w:sz w:val="32"/>
          <w:szCs w:val="32"/>
        </w:rPr>
        <w:t>，引导职工增强大局观念，强化依法维权、科学维权意识，确保职工队伍和谐稳定。建立和完善“时代工匠传习所”等教育实践平台，继续组织劳模精神进校园等活动，大力宣传劳模精神、劳动精神、工匠精神和新时期苏州职工精神，弘扬劳动光荣、技能宝贵、创造伟大的时代风尚。加强对职工文体组织和骨干队伍的指导和扶持，进一步扩大“姑苏职工文化节”各项活动参与面，广泛开展职工书画展、职工文艺汇演和“送文化进基层”等活动，组织好第</w:t>
      </w:r>
      <w:r w:rsidRPr="00721077">
        <w:rPr>
          <w:rFonts w:ascii="Times New Roman" w:eastAsia="仿宋_GB2312" w:hAnsi="Times New Roman"/>
          <w:sz w:val="32"/>
          <w:szCs w:val="32"/>
        </w:rPr>
        <w:t>19</w:t>
      </w:r>
      <w:r w:rsidRPr="00721077">
        <w:rPr>
          <w:rFonts w:ascii="Times New Roman" w:eastAsia="仿宋_GB2312" w:hAnsi="Times New Roman" w:hint="eastAsia"/>
          <w:sz w:val="32"/>
          <w:szCs w:val="32"/>
        </w:rPr>
        <w:t>届省运会职工部比赛、市“职工健身月”等群众性体育赛事，丰富职工业余文化生活，建设健康向上的职工文化，促进职工全面发展。</w:t>
      </w:r>
    </w:p>
    <w:p w:rsidR="00A12DE7" w:rsidRPr="00721077" w:rsidRDefault="00A12DE7" w:rsidP="00A12DE7">
      <w:pPr>
        <w:adjustRightInd w:val="0"/>
        <w:snapToGrid w:val="0"/>
        <w:spacing w:line="580" w:lineRule="exact"/>
        <w:ind w:firstLineChars="200" w:firstLine="624"/>
        <w:rPr>
          <w:rFonts w:ascii="Times New Roman" w:eastAsia="仿宋_GB2312" w:hAnsi="Times New Roman"/>
          <w:spacing w:val="-4"/>
          <w:sz w:val="32"/>
          <w:szCs w:val="32"/>
        </w:rPr>
      </w:pPr>
      <w:r w:rsidRPr="00721077">
        <w:rPr>
          <w:rFonts w:ascii="Times New Roman" w:eastAsia="仿宋_GB2312" w:hAnsi="Times New Roman"/>
          <w:spacing w:val="-4"/>
          <w:sz w:val="32"/>
          <w:szCs w:val="32"/>
        </w:rPr>
        <w:t>3</w:t>
      </w:r>
      <w:r w:rsidRPr="00721077">
        <w:rPr>
          <w:rFonts w:ascii="Times New Roman" w:eastAsia="仿宋_GB2312" w:hAnsi="Times New Roman" w:hint="eastAsia"/>
          <w:spacing w:val="-4"/>
          <w:sz w:val="32"/>
          <w:szCs w:val="32"/>
        </w:rPr>
        <w:t>．</w:t>
      </w:r>
      <w:r w:rsidRPr="00721077">
        <w:rPr>
          <w:rFonts w:ascii="Times New Roman" w:eastAsia="楷体_GB2312" w:hAnsi="Times New Roman" w:hint="eastAsia"/>
          <w:spacing w:val="-4"/>
          <w:sz w:val="32"/>
          <w:szCs w:val="32"/>
        </w:rPr>
        <w:t>大力推进职工素质工程。</w:t>
      </w:r>
      <w:r w:rsidRPr="00721077">
        <w:rPr>
          <w:rFonts w:ascii="Times New Roman" w:eastAsia="仿宋_GB2312" w:hAnsi="Times New Roman" w:hint="eastAsia"/>
          <w:spacing w:val="-4"/>
          <w:sz w:val="32"/>
          <w:szCs w:val="32"/>
        </w:rPr>
        <w:t>进一步畅通职工岗位成才“绿色通道”，引导和支持各地、各单位工会举办富有行业、企业特色的</w:t>
      </w:r>
      <w:r w:rsidRPr="00721077">
        <w:rPr>
          <w:rFonts w:ascii="Times New Roman" w:eastAsia="仿宋_GB2312" w:hAnsi="Times New Roman" w:hint="eastAsia"/>
          <w:spacing w:val="-4"/>
          <w:sz w:val="32"/>
          <w:szCs w:val="32"/>
        </w:rPr>
        <w:lastRenderedPageBreak/>
        <w:t>竞赛项目，推动企业完善职工教育培训机制，合理使用职工教育经费。每年市、县（市、区）工会联合有关部门（单位）组织区域示范性技能竞赛</w:t>
      </w:r>
      <w:r w:rsidRPr="00721077">
        <w:rPr>
          <w:rFonts w:ascii="Times New Roman" w:eastAsia="仿宋_GB2312" w:hAnsi="Times New Roman"/>
          <w:spacing w:val="-4"/>
          <w:sz w:val="32"/>
          <w:szCs w:val="32"/>
        </w:rPr>
        <w:t>100</w:t>
      </w:r>
      <w:r w:rsidRPr="00721077">
        <w:rPr>
          <w:rFonts w:ascii="Times New Roman" w:eastAsia="仿宋_GB2312" w:hAnsi="Times New Roman" w:hint="eastAsia"/>
          <w:spacing w:val="-4"/>
          <w:sz w:val="32"/>
          <w:szCs w:val="32"/>
        </w:rPr>
        <w:t>项次以上，通过竞赛晋升技术等级的职工超万人，高级工以上技能人才增长超</w:t>
      </w:r>
      <w:r w:rsidRPr="00721077">
        <w:rPr>
          <w:rFonts w:ascii="Times New Roman" w:eastAsia="仿宋_GB2312" w:hAnsi="Times New Roman"/>
          <w:spacing w:val="-4"/>
          <w:sz w:val="32"/>
          <w:szCs w:val="32"/>
        </w:rPr>
        <w:t>30%</w:t>
      </w:r>
      <w:r w:rsidRPr="00721077">
        <w:rPr>
          <w:rFonts w:ascii="Times New Roman" w:eastAsia="仿宋_GB2312" w:hAnsi="Times New Roman" w:hint="eastAsia"/>
          <w:spacing w:val="-4"/>
          <w:sz w:val="32"/>
          <w:szCs w:val="32"/>
        </w:rPr>
        <w:t>。针对职工需求开展多样化的技能、才艺培训，广泛开展面向新生代农民工的教育培训，激励广大职工主动学习新知识、掌握新技能，提升职业竞争力。进一步推进职工书屋建设，丰富和完善线上职工书屋以及“苏州工会网上学院”“职工微书苑”功能，设计和举办“职工读书月”、专题文化讲座等一系列活动，大力打造职工精神家园，将职工群众吸引到读书活动中来，通过读书自学提升思想道德、科学文化素质，创建更多“书香企业”、职工读书小组。根据苏州产业特点动态调整专业设置，继续选拔符合条件的优秀一线职工进大学接受本科学历教育，第二轮学费资助面扩大至</w:t>
      </w:r>
      <w:r w:rsidRPr="00721077">
        <w:rPr>
          <w:rFonts w:ascii="Times New Roman" w:eastAsia="仿宋_GB2312" w:hAnsi="Times New Roman"/>
          <w:spacing w:val="-4"/>
          <w:sz w:val="32"/>
          <w:szCs w:val="32"/>
        </w:rPr>
        <w:t>1500</w:t>
      </w:r>
      <w:r w:rsidRPr="00721077">
        <w:rPr>
          <w:rFonts w:ascii="Times New Roman" w:eastAsia="仿宋_GB2312" w:hAnsi="Times New Roman" w:hint="eastAsia"/>
          <w:spacing w:val="-4"/>
          <w:sz w:val="32"/>
          <w:szCs w:val="32"/>
        </w:rPr>
        <w:t>名。</w:t>
      </w:r>
    </w:p>
    <w:p w:rsidR="00A12DE7" w:rsidRPr="006B68B0" w:rsidRDefault="00A12DE7" w:rsidP="006B68B0">
      <w:pPr>
        <w:adjustRightInd w:val="0"/>
        <w:snapToGrid w:val="0"/>
        <w:spacing w:line="580" w:lineRule="exact"/>
        <w:ind w:firstLineChars="200" w:firstLine="632"/>
        <w:rPr>
          <w:rFonts w:ascii="Times New Roman" w:eastAsia="仿宋_GB2312" w:hAnsi="Times New Roman"/>
          <w:spacing w:val="-2"/>
          <w:sz w:val="32"/>
          <w:szCs w:val="32"/>
        </w:rPr>
      </w:pPr>
      <w:r w:rsidRPr="006B68B0">
        <w:rPr>
          <w:rFonts w:ascii="Times New Roman" w:eastAsia="仿宋_GB2312" w:hAnsi="Times New Roman"/>
          <w:spacing w:val="-2"/>
          <w:sz w:val="32"/>
          <w:szCs w:val="32"/>
        </w:rPr>
        <w:t>4</w:t>
      </w:r>
      <w:r w:rsidRPr="006B68B0">
        <w:rPr>
          <w:rFonts w:ascii="Times New Roman" w:eastAsia="楷体_GB2312" w:hAnsi="Times New Roman" w:hint="eastAsia"/>
          <w:spacing w:val="-2"/>
          <w:sz w:val="32"/>
          <w:szCs w:val="32"/>
        </w:rPr>
        <w:t>．搭建职工成长成才大舞台。</w:t>
      </w:r>
      <w:r w:rsidRPr="006B68B0">
        <w:rPr>
          <w:rFonts w:ascii="Times New Roman" w:eastAsia="仿宋_GB2312" w:hAnsi="Times New Roman" w:hint="eastAsia"/>
          <w:spacing w:val="-2"/>
          <w:sz w:val="32"/>
          <w:szCs w:val="32"/>
        </w:rPr>
        <w:t>深入开展群众性建功立业活动。推动企事业单位广泛开展“建功十三五、争当排头兵”主题劳动竞赛，进一步扩大非公企业参与面，提高职工的参与率。完善劳动竞赛评估考核机制，确保劳动竞赛的组织水平和质量效益，彰显职工群众在经济社会发展中的主力军作用。激励职工立足岗位创新创造。以合理化建议“金点子”、“六小”活动、“职工微创新”等活动为载体，广泛开展技术革新、技术攻关、发明创造等活动，积极扶持和推广具有显著市场价值的科技创新项目。继续做好全国、省五一劳动奖和工人先锋号、市劳动模范的推荐评</w:t>
      </w:r>
      <w:r w:rsidRPr="006B68B0">
        <w:rPr>
          <w:rFonts w:ascii="Times New Roman" w:eastAsia="仿宋_GB2312" w:hAnsi="Times New Roman" w:hint="eastAsia"/>
          <w:spacing w:val="-2"/>
          <w:sz w:val="32"/>
          <w:szCs w:val="32"/>
        </w:rPr>
        <w:lastRenderedPageBreak/>
        <w:t>选工作。争取党政支持、用好激励措施，将劳模先进等各类荣誉更多地向一线职工倾斜，向劳动竞赛、创新竞赛、技能竞赛中涌现出的先进人物倾斜。加强劳模管理工作。组织苏州市劳模协会换届选举，启动退休劳模健康关爱工程，进一步扩大劳模培训、疗休养等参与面，让劳模先进得到更多的社会尊重，增强广大劳动者新时代工人阶级的荣誉感和使命感。加强劳模创新工作室、技能大师工作室建设和管理，发挥其示范带头作用，加快在基层集聚职工创新、传艺团队。进一步完善培育、考评机制，每年新命名工作室增长</w:t>
      </w:r>
      <w:r w:rsidRPr="006B68B0">
        <w:rPr>
          <w:rFonts w:ascii="Times New Roman" w:eastAsia="仿宋_GB2312" w:hAnsi="Times New Roman"/>
          <w:spacing w:val="-2"/>
          <w:sz w:val="32"/>
          <w:szCs w:val="32"/>
        </w:rPr>
        <w:t>20%</w:t>
      </w:r>
      <w:r w:rsidRPr="006B68B0">
        <w:rPr>
          <w:rFonts w:ascii="Times New Roman" w:eastAsia="仿宋_GB2312" w:hAnsi="Times New Roman" w:hint="eastAsia"/>
          <w:spacing w:val="-2"/>
          <w:sz w:val="32"/>
          <w:szCs w:val="32"/>
        </w:rPr>
        <w:t>以上，力争到</w:t>
      </w:r>
      <w:r w:rsidRPr="006B68B0">
        <w:rPr>
          <w:rFonts w:ascii="Times New Roman" w:eastAsia="仿宋_GB2312" w:hAnsi="Times New Roman"/>
          <w:spacing w:val="-2"/>
          <w:sz w:val="32"/>
          <w:szCs w:val="32"/>
        </w:rPr>
        <w:t>2020</w:t>
      </w:r>
      <w:r w:rsidRPr="006B68B0">
        <w:rPr>
          <w:rFonts w:ascii="Times New Roman" w:eastAsia="仿宋_GB2312" w:hAnsi="Times New Roman" w:hint="eastAsia"/>
          <w:spacing w:val="-2"/>
          <w:sz w:val="32"/>
          <w:szCs w:val="32"/>
        </w:rPr>
        <w:t>年形成</w:t>
      </w:r>
      <w:r w:rsidRPr="006B68B0">
        <w:rPr>
          <w:rFonts w:ascii="Times New Roman" w:eastAsia="仿宋_GB2312" w:hAnsi="Times New Roman"/>
          <w:spacing w:val="-2"/>
          <w:sz w:val="32"/>
          <w:szCs w:val="32"/>
        </w:rPr>
        <w:t>1</w:t>
      </w:r>
      <w:r w:rsidRPr="006B68B0">
        <w:rPr>
          <w:rFonts w:ascii="Times New Roman" w:eastAsia="仿宋_GB2312" w:hAnsi="Times New Roman" w:hint="eastAsia"/>
          <w:spacing w:val="-2"/>
          <w:sz w:val="32"/>
          <w:szCs w:val="32"/>
        </w:rPr>
        <w:t>万个以上“名师带高徒”对子。</w:t>
      </w:r>
    </w:p>
    <w:p w:rsidR="00A12DE7" w:rsidRPr="00721077" w:rsidRDefault="00A12DE7" w:rsidP="00A12DE7">
      <w:pPr>
        <w:adjustRightInd w:val="0"/>
        <w:snapToGrid w:val="0"/>
        <w:spacing w:line="580" w:lineRule="exact"/>
        <w:ind w:firstLineChars="200" w:firstLine="624"/>
        <w:rPr>
          <w:rFonts w:ascii="Times New Roman" w:eastAsia="仿宋_GB2312" w:hAnsi="Times New Roman"/>
          <w:spacing w:val="-4"/>
          <w:sz w:val="32"/>
          <w:szCs w:val="32"/>
        </w:rPr>
      </w:pPr>
      <w:r w:rsidRPr="00721077">
        <w:rPr>
          <w:rFonts w:ascii="Times New Roman" w:eastAsia="黑体" w:hAnsi="Times New Roman" w:hint="eastAsia"/>
          <w:spacing w:val="-4"/>
          <w:sz w:val="32"/>
          <w:szCs w:val="32"/>
        </w:rPr>
        <w:t>二、实施维权升级行动计划，大力构建和谐稳定的劳动关系。</w:t>
      </w:r>
      <w:r w:rsidRPr="00721077">
        <w:rPr>
          <w:rFonts w:ascii="Times New Roman" w:eastAsia="仿宋_GB2312" w:hAnsi="Times New Roman" w:hint="eastAsia"/>
          <w:spacing w:val="-4"/>
          <w:sz w:val="32"/>
          <w:szCs w:val="32"/>
        </w:rPr>
        <w:t>习近平总书记在十九大报告中提出，完善政府、工会、企业共同参与的协商协调机制，构建和谐劳动关系。全市工会要进一步做实主业主责，整合资源、主动作为，搭建起劳动关系各方平等协商沟通、平衡利益差异的有效平台，充分发挥工会在创新社会治理和维护社会稳定中的重要作用。</w:t>
      </w:r>
    </w:p>
    <w:p w:rsidR="00A12DE7" w:rsidRPr="00721077" w:rsidRDefault="00A12DE7" w:rsidP="00A12DE7">
      <w:pPr>
        <w:adjustRightInd w:val="0"/>
        <w:snapToGrid w:val="0"/>
        <w:spacing w:line="580" w:lineRule="exact"/>
        <w:ind w:firstLineChars="200" w:firstLine="640"/>
        <w:rPr>
          <w:rFonts w:ascii="Times New Roman" w:eastAsia="仿宋_GB2312" w:hAnsi="Times New Roman"/>
          <w:sz w:val="32"/>
          <w:szCs w:val="32"/>
        </w:rPr>
      </w:pPr>
      <w:r w:rsidRPr="00721077">
        <w:rPr>
          <w:rFonts w:ascii="Times New Roman" w:eastAsia="仿宋_GB2312" w:hAnsi="Times New Roman"/>
          <w:sz w:val="32"/>
          <w:szCs w:val="32"/>
        </w:rPr>
        <w:t>1</w:t>
      </w:r>
      <w:r w:rsidRPr="00721077">
        <w:rPr>
          <w:rFonts w:ascii="Times New Roman" w:eastAsia="楷体_GB2312" w:hAnsi="Times New Roman" w:hint="eastAsia"/>
          <w:sz w:val="32"/>
          <w:szCs w:val="32"/>
        </w:rPr>
        <w:t>．完善工会维权工作体系。</w:t>
      </w:r>
      <w:r w:rsidRPr="00721077">
        <w:rPr>
          <w:rFonts w:ascii="Times New Roman" w:eastAsia="仿宋_GB2312" w:hAnsi="Times New Roman" w:hint="eastAsia"/>
          <w:sz w:val="32"/>
          <w:szCs w:val="32"/>
        </w:rPr>
        <w:t>进一步落实《苏州市加强企业民主管理工作意见》，建立健全以职代会为基本形式的企事业单位民主管理制度，探索和发展国有、国有控股企业和事业单位民主管理建制有效途径，推动小型分散企业实现区域性、行业性建制。提高工资集体协商实效，推动形成务实高效的职工工资协商共决和支付保障机制。积极推进行业性工资、福利协商，</w:t>
      </w:r>
      <w:r w:rsidRPr="00721077">
        <w:rPr>
          <w:rFonts w:ascii="Times New Roman" w:eastAsia="仿宋_GB2312" w:hAnsi="Times New Roman" w:hint="eastAsia"/>
          <w:sz w:val="32"/>
          <w:szCs w:val="32"/>
        </w:rPr>
        <w:lastRenderedPageBreak/>
        <w:t>提高劳动报酬在初次分配中的比重。职代会和工资集体协商建制面均保持在建会企业的</w:t>
      </w:r>
      <w:r w:rsidRPr="00721077">
        <w:rPr>
          <w:rFonts w:ascii="Times New Roman" w:eastAsia="仿宋_GB2312" w:hAnsi="Times New Roman"/>
          <w:sz w:val="32"/>
          <w:szCs w:val="32"/>
        </w:rPr>
        <w:t>90%</w:t>
      </w:r>
      <w:r w:rsidRPr="00721077">
        <w:rPr>
          <w:rFonts w:ascii="Times New Roman" w:eastAsia="仿宋_GB2312" w:hAnsi="Times New Roman" w:hint="eastAsia"/>
          <w:sz w:val="32"/>
          <w:szCs w:val="32"/>
        </w:rPr>
        <w:t>以上。</w:t>
      </w:r>
      <w:r w:rsidRPr="00941B20">
        <w:rPr>
          <w:rFonts w:ascii="Times New Roman" w:eastAsia="仿宋_GB2312" w:hAnsi="Times New Roman" w:hint="eastAsia"/>
          <w:sz w:val="32"/>
          <w:szCs w:val="32"/>
        </w:rPr>
        <w:t>每年培训职工代表和集体协商指导员</w:t>
      </w:r>
      <w:r w:rsidRPr="00941B20">
        <w:rPr>
          <w:rFonts w:ascii="Times New Roman" w:eastAsia="仿宋_GB2312" w:hAnsi="Times New Roman"/>
          <w:sz w:val="32"/>
          <w:szCs w:val="32"/>
        </w:rPr>
        <w:t>1</w:t>
      </w:r>
      <w:r w:rsidRPr="00941B20">
        <w:rPr>
          <w:rFonts w:ascii="Times New Roman" w:eastAsia="仿宋_GB2312" w:hAnsi="Times New Roman" w:hint="eastAsia"/>
          <w:sz w:val="32"/>
          <w:szCs w:val="32"/>
        </w:rPr>
        <w:t>万人次以上，</w:t>
      </w:r>
      <w:r w:rsidRPr="00721077">
        <w:rPr>
          <w:rFonts w:ascii="Times New Roman" w:eastAsia="仿宋_GB2312" w:hAnsi="Times New Roman" w:hint="eastAsia"/>
          <w:sz w:val="32"/>
          <w:szCs w:val="32"/>
        </w:rPr>
        <w:t>提高他们为职工说话办事的能力和水平。完善工会劳动安全卫生民主管理和监督机制，督促企业健全安全生产责任制、改善劳动安全卫生条件、落实职工休息休假权利。在安全生产和劳动保护监管力量相对薄弱、小微企业比较集中的区域，推进工会劳动安全监察员片区服务站建设。健全女职工劳动保护机制，加大女职工特殊劳动保护专项检查力度，切实维护女职工的合法权益和特殊利益。</w:t>
      </w:r>
    </w:p>
    <w:p w:rsidR="00A12DE7" w:rsidRPr="00721077" w:rsidRDefault="00A12DE7" w:rsidP="00A12DE7">
      <w:pPr>
        <w:adjustRightInd w:val="0"/>
        <w:snapToGrid w:val="0"/>
        <w:spacing w:line="580" w:lineRule="exact"/>
        <w:ind w:firstLineChars="200" w:firstLine="624"/>
        <w:rPr>
          <w:rFonts w:ascii="Times New Roman" w:eastAsia="仿宋_GB2312" w:hAnsi="Times New Roman"/>
          <w:spacing w:val="-4"/>
          <w:sz w:val="32"/>
          <w:szCs w:val="32"/>
        </w:rPr>
      </w:pPr>
      <w:r w:rsidRPr="00721077">
        <w:rPr>
          <w:rFonts w:ascii="Times New Roman" w:eastAsia="仿宋_GB2312" w:hAnsi="Times New Roman"/>
          <w:spacing w:val="-4"/>
          <w:sz w:val="32"/>
          <w:szCs w:val="32"/>
        </w:rPr>
        <w:t>2</w:t>
      </w:r>
      <w:r w:rsidRPr="00721077">
        <w:rPr>
          <w:rFonts w:ascii="Times New Roman" w:eastAsia="楷体_GB2312" w:hAnsi="Times New Roman" w:hint="eastAsia"/>
          <w:spacing w:val="-4"/>
          <w:sz w:val="32"/>
          <w:szCs w:val="32"/>
        </w:rPr>
        <w:t>．加强依法协调劳动关系能力。</w:t>
      </w:r>
      <w:r w:rsidRPr="00721077">
        <w:rPr>
          <w:rFonts w:ascii="Times New Roman" w:eastAsia="仿宋_GB2312" w:hAnsi="Times New Roman" w:hint="eastAsia"/>
          <w:spacing w:val="-4"/>
          <w:sz w:val="32"/>
          <w:szCs w:val="32"/>
        </w:rPr>
        <w:t>深入开展法治宣传教育，迎接“七五”普法中期考核。对工会劳动法律监督工作开展情况进行评价，命名一批工会劳动法律监督工作合格、先进组织，并向上级工会推荐示范组织。了解和分析供给侧结构性改革中企业遇到的新情况新问题，密切关注经济结构调整、产业转型升级、企业关停并转迁等对职工队伍带来的影响，发挥劳动关系预警、预判、预报和应急处置机制的作用，协助党政做好职工队伍稳定工作。加强与司法、劳动行政部门的联系协作，建立劳动争议纠纷快速化解机制，努力把矛盾化解在萌芽状态。强化市（区）工会法律援助中心功能，推动镇（街道、开发区）工会法律援助站和村（社区）工会法律援助点建设，加强面向工会干部的法律培训，发挥各级职工律师团作用，为职工提供及时有效的法律服务。</w:t>
      </w:r>
    </w:p>
    <w:p w:rsidR="00A12DE7" w:rsidRPr="00721077" w:rsidRDefault="00A12DE7" w:rsidP="00A12DE7">
      <w:pPr>
        <w:adjustRightInd w:val="0"/>
        <w:snapToGrid w:val="0"/>
        <w:spacing w:line="580" w:lineRule="exact"/>
        <w:ind w:firstLineChars="200" w:firstLine="624"/>
        <w:rPr>
          <w:rFonts w:ascii="Times New Roman" w:eastAsia="仿宋_GB2312" w:hAnsi="Times New Roman"/>
          <w:spacing w:val="-4"/>
          <w:sz w:val="32"/>
          <w:szCs w:val="32"/>
        </w:rPr>
      </w:pPr>
      <w:r w:rsidRPr="00721077">
        <w:rPr>
          <w:rFonts w:ascii="Times New Roman" w:eastAsia="仿宋_GB2312" w:hAnsi="Times New Roman"/>
          <w:spacing w:val="-4"/>
          <w:sz w:val="32"/>
          <w:szCs w:val="32"/>
        </w:rPr>
        <w:t>3</w:t>
      </w:r>
      <w:r w:rsidRPr="00721077">
        <w:rPr>
          <w:rFonts w:ascii="Times New Roman" w:eastAsia="仿宋_GB2312" w:hAnsi="Times New Roman" w:hint="eastAsia"/>
          <w:spacing w:val="-4"/>
          <w:sz w:val="32"/>
          <w:szCs w:val="32"/>
        </w:rPr>
        <w:t>．</w:t>
      </w:r>
      <w:r w:rsidRPr="00721077">
        <w:rPr>
          <w:rFonts w:ascii="Times New Roman" w:eastAsia="楷体_GB2312" w:hAnsi="Times New Roman" w:hint="eastAsia"/>
          <w:spacing w:val="-4"/>
          <w:sz w:val="32"/>
          <w:szCs w:val="32"/>
        </w:rPr>
        <w:t>深化和谐劳动关系创建活动</w:t>
      </w:r>
      <w:r w:rsidRPr="00721077">
        <w:rPr>
          <w:rFonts w:ascii="Times New Roman" w:eastAsia="仿宋_GB2312" w:hAnsi="Times New Roman" w:hint="eastAsia"/>
          <w:spacing w:val="-4"/>
          <w:sz w:val="32"/>
          <w:szCs w:val="32"/>
        </w:rPr>
        <w:t>。进一步完善党委领导、政府</w:t>
      </w:r>
      <w:r w:rsidRPr="00721077">
        <w:rPr>
          <w:rFonts w:ascii="Times New Roman" w:eastAsia="仿宋_GB2312" w:hAnsi="Times New Roman" w:hint="eastAsia"/>
          <w:spacing w:val="-4"/>
          <w:sz w:val="32"/>
          <w:szCs w:val="32"/>
        </w:rPr>
        <w:lastRenderedPageBreak/>
        <w:t>主导、工会运作、三方推进、部门配合、企业职工参与的和谐创建工作格局，推动活动范围向非公企</w:t>
      </w:r>
      <w:r>
        <w:rPr>
          <w:rFonts w:ascii="Times New Roman" w:eastAsia="仿宋_GB2312" w:hAnsi="Times New Roman" w:hint="eastAsia"/>
          <w:spacing w:val="-4"/>
          <w:sz w:val="32"/>
          <w:szCs w:val="32"/>
        </w:rPr>
        <w:t>业和更多开发区（园区）拓展。健全第三方评估机制，</w:t>
      </w:r>
      <w:r w:rsidRPr="00721077">
        <w:rPr>
          <w:rFonts w:ascii="Times New Roman" w:eastAsia="仿宋_GB2312" w:hAnsi="Times New Roman" w:hint="eastAsia"/>
          <w:spacing w:val="-4"/>
          <w:sz w:val="32"/>
          <w:szCs w:val="32"/>
        </w:rPr>
        <w:t>深化劳动关系和谐创建活动，通过发挥社会智库在劳动关系研究领域的专业特长，细化评定的科目和标准，扩大全市和谐创建</w:t>
      </w:r>
      <w:r>
        <w:rPr>
          <w:rFonts w:ascii="Times New Roman" w:eastAsia="仿宋_GB2312" w:hAnsi="Times New Roman" w:hint="eastAsia"/>
          <w:spacing w:val="-4"/>
          <w:sz w:val="32"/>
          <w:szCs w:val="32"/>
        </w:rPr>
        <w:t>参与面，构建</w:t>
      </w:r>
      <w:r w:rsidRPr="00721077">
        <w:rPr>
          <w:rFonts w:ascii="Times New Roman" w:eastAsia="仿宋_GB2312" w:hAnsi="Times New Roman" w:hint="eastAsia"/>
          <w:spacing w:val="-4"/>
          <w:sz w:val="32"/>
          <w:szCs w:val="32"/>
        </w:rPr>
        <w:t>具有苏州特色的和谐劳动关系标准及评价体系。加强镇级区域建立协调劳动关系三方机制建设，构建起市、县（市、区）、镇（街道、开发区）三级优势互补、协同推进的工作格局，加强对涉及职工利益问题的分析研究、协调应对，努力实现企业得发展、职工得利益、劳资关系和谐稳定的目标。</w:t>
      </w:r>
    </w:p>
    <w:p w:rsidR="00A12DE7" w:rsidRPr="00721077" w:rsidRDefault="00A12DE7" w:rsidP="00A12DE7">
      <w:pPr>
        <w:adjustRightInd w:val="0"/>
        <w:snapToGrid w:val="0"/>
        <w:spacing w:line="580" w:lineRule="exact"/>
        <w:ind w:firstLineChars="200" w:firstLine="640"/>
        <w:rPr>
          <w:rFonts w:ascii="Times New Roman" w:eastAsia="仿宋_GB2312" w:hAnsi="Times New Roman"/>
          <w:sz w:val="32"/>
          <w:szCs w:val="32"/>
        </w:rPr>
      </w:pPr>
      <w:r w:rsidRPr="00721077">
        <w:rPr>
          <w:rFonts w:ascii="Times New Roman" w:eastAsia="黑体" w:hAnsi="Times New Roman" w:hint="eastAsia"/>
          <w:sz w:val="32"/>
          <w:szCs w:val="32"/>
        </w:rPr>
        <w:t>三、实施服务创新行动计划，帮助职工群众更好地共享改革发展成果。</w:t>
      </w:r>
      <w:r w:rsidRPr="00721077">
        <w:rPr>
          <w:rFonts w:ascii="Times New Roman" w:eastAsia="仿宋_GB2312" w:hAnsi="Times New Roman" w:hint="eastAsia"/>
          <w:sz w:val="32"/>
          <w:szCs w:val="32"/>
        </w:rPr>
        <w:t>党的十九大报告强调，带领人民创造美好生活，是我们党始终不渝的奋斗目标。工会是党领导下的职工群众组织，以职工为本，竭诚为职工群众服务是工会一切工作的出发点和落脚点。牢固树立以职工</w:t>
      </w:r>
      <w:r>
        <w:rPr>
          <w:rFonts w:ascii="Times New Roman" w:eastAsia="仿宋_GB2312" w:hAnsi="Times New Roman" w:hint="eastAsia"/>
          <w:sz w:val="32"/>
          <w:szCs w:val="32"/>
        </w:rPr>
        <w:t>为中心的工作导向，切实解决好代表谁、联系谁、服务谁的问题，让</w:t>
      </w:r>
      <w:r w:rsidRPr="00721077">
        <w:rPr>
          <w:rFonts w:ascii="Times New Roman" w:eastAsia="仿宋_GB2312" w:hAnsi="Times New Roman" w:hint="eastAsia"/>
          <w:sz w:val="32"/>
          <w:szCs w:val="32"/>
        </w:rPr>
        <w:t>职工群众真正感受到工会是自己的“娘家人”“贴心人”。</w:t>
      </w:r>
    </w:p>
    <w:p w:rsidR="00A12DE7" w:rsidRPr="00721077" w:rsidRDefault="00A12DE7" w:rsidP="00A12DE7">
      <w:pPr>
        <w:adjustRightInd w:val="0"/>
        <w:snapToGrid w:val="0"/>
        <w:spacing w:line="580" w:lineRule="exact"/>
        <w:ind w:firstLineChars="200" w:firstLine="624"/>
        <w:rPr>
          <w:rFonts w:ascii="Times New Roman" w:eastAsia="仿宋_GB2312" w:hAnsi="Times New Roman"/>
          <w:spacing w:val="-4"/>
          <w:sz w:val="32"/>
          <w:szCs w:val="32"/>
        </w:rPr>
      </w:pPr>
      <w:r w:rsidRPr="00721077">
        <w:rPr>
          <w:rFonts w:ascii="Times New Roman" w:eastAsia="仿宋_GB2312" w:hAnsi="Times New Roman"/>
          <w:spacing w:val="-4"/>
          <w:sz w:val="32"/>
          <w:szCs w:val="32"/>
        </w:rPr>
        <w:t>1</w:t>
      </w:r>
      <w:r>
        <w:rPr>
          <w:rFonts w:ascii="Times New Roman" w:eastAsia="楷体_GB2312" w:hAnsi="Times New Roman" w:hint="eastAsia"/>
          <w:spacing w:val="-4"/>
          <w:sz w:val="32"/>
          <w:szCs w:val="32"/>
        </w:rPr>
        <w:t>．拓展</w:t>
      </w:r>
      <w:r w:rsidRPr="00721077">
        <w:rPr>
          <w:rFonts w:ascii="Times New Roman" w:eastAsia="楷体_GB2312" w:hAnsi="Times New Roman" w:hint="eastAsia"/>
          <w:spacing w:val="-4"/>
          <w:sz w:val="32"/>
          <w:szCs w:val="32"/>
        </w:rPr>
        <w:t>服务职工资源手段。</w:t>
      </w:r>
      <w:r w:rsidRPr="00A27700">
        <w:rPr>
          <w:rFonts w:ascii="Times New Roman" w:eastAsia="仿宋_GB2312" w:hAnsi="Times New Roman" w:hint="eastAsia"/>
          <w:spacing w:val="-4"/>
          <w:sz w:val="32"/>
          <w:szCs w:val="32"/>
        </w:rPr>
        <w:t>积极</w:t>
      </w:r>
      <w:r w:rsidRPr="00721077">
        <w:rPr>
          <w:rFonts w:ascii="Times New Roman" w:eastAsia="仿宋_GB2312" w:hAnsi="Times New Roman" w:hint="eastAsia"/>
          <w:spacing w:val="-4"/>
          <w:sz w:val="32"/>
          <w:szCs w:val="32"/>
        </w:rPr>
        <w:t>参与各级人大、政府有关部门对社会保障、劳动安全卫生以及女职工特殊权益保护等涉及职工切身利益的法律法规、政策措施的制定、调整和实施，代表职工表达工会的意见主张。充分发挥工会与政府联席会议等的作用，为工会维护职工权益加强制度、机制上的保障。加强与有关部门</w:t>
      </w:r>
      <w:r w:rsidRPr="00721077">
        <w:rPr>
          <w:rFonts w:ascii="Times New Roman" w:eastAsia="仿宋_GB2312" w:hAnsi="Times New Roman" w:hint="eastAsia"/>
          <w:spacing w:val="-4"/>
          <w:sz w:val="32"/>
          <w:szCs w:val="32"/>
        </w:rPr>
        <w:lastRenderedPageBreak/>
        <w:t>和社会各界的资源、资讯共享，主动对接“党政所需、工会所能、职工所盼”的服务工作。进一步完善扶贫帮困长效机制，及时发现和回应职工群众新的困难情况，增强工会帮扶服务工作的针对性。开展经常性、深入的调查研究，动态掌握职工实际困难和社会救助实施情况，提高帮扶工作的精准化水平，分类管理、科学帮扶，推动有效解困，各地、各单位困难职工年度脱困比例达到建档数的</w:t>
      </w:r>
      <w:r w:rsidRPr="00721077">
        <w:rPr>
          <w:rFonts w:ascii="Times New Roman" w:eastAsia="仿宋_GB2312" w:hAnsi="Times New Roman"/>
          <w:spacing w:val="-4"/>
          <w:sz w:val="32"/>
          <w:szCs w:val="32"/>
        </w:rPr>
        <w:t>20%</w:t>
      </w:r>
      <w:r w:rsidRPr="00721077">
        <w:rPr>
          <w:rFonts w:ascii="Times New Roman" w:eastAsia="仿宋_GB2312" w:hAnsi="Times New Roman" w:hint="eastAsia"/>
          <w:spacing w:val="-4"/>
          <w:sz w:val="32"/>
          <w:szCs w:val="32"/>
        </w:rPr>
        <w:t>以上。</w:t>
      </w:r>
    </w:p>
    <w:p w:rsidR="00A12DE7" w:rsidRPr="00721077" w:rsidRDefault="00A12DE7" w:rsidP="00A12DE7">
      <w:pPr>
        <w:adjustRightInd w:val="0"/>
        <w:snapToGrid w:val="0"/>
        <w:spacing w:line="580" w:lineRule="exact"/>
        <w:ind w:firstLineChars="200" w:firstLine="624"/>
        <w:rPr>
          <w:rFonts w:ascii="Times New Roman" w:eastAsia="仿宋_GB2312" w:hAnsi="Times New Roman"/>
          <w:spacing w:val="-4"/>
          <w:sz w:val="32"/>
          <w:szCs w:val="32"/>
        </w:rPr>
      </w:pPr>
      <w:r w:rsidRPr="00721077">
        <w:rPr>
          <w:rFonts w:ascii="Times New Roman" w:eastAsia="仿宋_GB2312" w:hAnsi="Times New Roman"/>
          <w:spacing w:val="-4"/>
          <w:sz w:val="32"/>
          <w:szCs w:val="32"/>
        </w:rPr>
        <w:t>2</w:t>
      </w:r>
      <w:r w:rsidRPr="00721077">
        <w:rPr>
          <w:rFonts w:ascii="Times New Roman" w:eastAsia="仿宋_GB2312" w:hAnsi="Times New Roman" w:hint="eastAsia"/>
          <w:spacing w:val="-4"/>
          <w:sz w:val="32"/>
          <w:szCs w:val="32"/>
        </w:rPr>
        <w:t>．</w:t>
      </w:r>
      <w:r w:rsidRPr="00721077">
        <w:rPr>
          <w:rFonts w:ascii="Times New Roman" w:eastAsia="楷体_GB2312" w:hAnsi="Times New Roman" w:hint="eastAsia"/>
          <w:spacing w:val="-4"/>
          <w:sz w:val="32"/>
          <w:szCs w:val="32"/>
        </w:rPr>
        <w:t>做亮工会品牌服务项目</w:t>
      </w:r>
      <w:r w:rsidRPr="00721077">
        <w:rPr>
          <w:rFonts w:ascii="Times New Roman" w:eastAsia="仿宋_GB2312" w:hAnsi="Times New Roman" w:hint="eastAsia"/>
          <w:spacing w:val="-4"/>
          <w:sz w:val="32"/>
          <w:szCs w:val="32"/>
        </w:rPr>
        <w:t>。继续办好已有的普惠职工实事项目，因地制宜、结合实际积极研究推出新的实事项目，市和区每年分别新增</w:t>
      </w:r>
      <w:r w:rsidRPr="00721077">
        <w:rPr>
          <w:rFonts w:ascii="Times New Roman" w:eastAsia="仿宋_GB2312" w:hAnsi="Times New Roman"/>
          <w:spacing w:val="-4"/>
          <w:sz w:val="32"/>
          <w:szCs w:val="32"/>
        </w:rPr>
        <w:t>2</w:t>
      </w:r>
      <w:r w:rsidRPr="00721077">
        <w:rPr>
          <w:rFonts w:ascii="Times New Roman" w:eastAsia="仿宋_GB2312" w:hAnsi="Times New Roman" w:hint="eastAsia"/>
          <w:spacing w:val="-4"/>
          <w:sz w:val="32"/>
          <w:szCs w:val="32"/>
        </w:rPr>
        <w:t>项以上，局（公司）和直属单位每年</w:t>
      </w:r>
      <w:r>
        <w:rPr>
          <w:rFonts w:ascii="Times New Roman" w:eastAsia="仿宋_GB2312" w:hAnsi="Times New Roman" w:hint="eastAsia"/>
          <w:spacing w:val="-4"/>
          <w:sz w:val="32"/>
          <w:szCs w:val="32"/>
        </w:rPr>
        <w:t>分别</w:t>
      </w:r>
      <w:r w:rsidRPr="00721077">
        <w:rPr>
          <w:rFonts w:ascii="Times New Roman" w:eastAsia="仿宋_GB2312" w:hAnsi="Times New Roman" w:hint="eastAsia"/>
          <w:spacing w:val="-4"/>
          <w:sz w:val="32"/>
          <w:szCs w:val="32"/>
        </w:rPr>
        <w:t>新增</w:t>
      </w:r>
      <w:r w:rsidRPr="00721077">
        <w:rPr>
          <w:rFonts w:ascii="Times New Roman" w:eastAsia="仿宋_GB2312" w:hAnsi="Times New Roman"/>
          <w:spacing w:val="-4"/>
          <w:sz w:val="32"/>
          <w:szCs w:val="32"/>
        </w:rPr>
        <w:t>1</w:t>
      </w:r>
      <w:r w:rsidRPr="00721077">
        <w:rPr>
          <w:rFonts w:ascii="Times New Roman" w:eastAsia="仿宋_GB2312" w:hAnsi="Times New Roman" w:hint="eastAsia"/>
          <w:spacing w:val="-4"/>
          <w:sz w:val="32"/>
          <w:szCs w:val="32"/>
        </w:rPr>
        <w:t>项以上。调整完善面向工会会员的医疗救助办法，增强救助服务项目办理的便捷性，力争到</w:t>
      </w:r>
      <w:r w:rsidRPr="00721077">
        <w:rPr>
          <w:rFonts w:ascii="Times New Roman" w:eastAsia="仿宋_GB2312" w:hAnsi="Times New Roman"/>
          <w:spacing w:val="-4"/>
          <w:sz w:val="32"/>
          <w:szCs w:val="32"/>
        </w:rPr>
        <w:t>2019</w:t>
      </w:r>
      <w:r w:rsidRPr="00721077">
        <w:rPr>
          <w:rFonts w:ascii="Times New Roman" w:eastAsia="仿宋_GB2312" w:hAnsi="Times New Roman" w:hint="eastAsia"/>
          <w:spacing w:val="-4"/>
          <w:sz w:val="32"/>
          <w:szCs w:val="32"/>
        </w:rPr>
        <w:t>年实现网上审核，力争把好事办得更好。秉持“普惠</w:t>
      </w:r>
      <w:r w:rsidRPr="00721077">
        <w:rPr>
          <w:rFonts w:ascii="Times New Roman" w:eastAsia="仿宋_GB2312" w:hAnsi="Times New Roman"/>
          <w:spacing w:val="-4"/>
          <w:sz w:val="32"/>
          <w:szCs w:val="32"/>
        </w:rPr>
        <w:t>+</w:t>
      </w:r>
      <w:r w:rsidRPr="00721077">
        <w:rPr>
          <w:rFonts w:ascii="Times New Roman" w:eastAsia="仿宋_GB2312" w:hAnsi="Times New Roman" w:hint="eastAsia"/>
          <w:spacing w:val="-4"/>
          <w:sz w:val="32"/>
          <w:szCs w:val="32"/>
        </w:rPr>
        <w:t>特惠”的服务理念，聚焦于有需要的职工群体，做大做强“送温暖、爱心助学、农民工工资担保、阳光就业行动、女职工关爱行动、家政服务工程、平安返乡”等传统服务品牌，使职工实实在在得到帮助。继续配合政府职能部门实施企业女职工相关项目体检，进一步扩大“妈妈驿站”示范点建设面，力争每年通过验收新增</w:t>
      </w:r>
      <w:r w:rsidRPr="00721077">
        <w:rPr>
          <w:rFonts w:ascii="Times New Roman" w:eastAsia="仿宋_GB2312" w:hAnsi="Times New Roman"/>
          <w:spacing w:val="-4"/>
          <w:sz w:val="32"/>
          <w:szCs w:val="32"/>
        </w:rPr>
        <w:t>100</w:t>
      </w:r>
      <w:r w:rsidRPr="00721077">
        <w:rPr>
          <w:rFonts w:ascii="Times New Roman" w:eastAsia="仿宋_GB2312" w:hAnsi="Times New Roman" w:hint="eastAsia"/>
          <w:spacing w:val="-4"/>
          <w:sz w:val="32"/>
          <w:szCs w:val="32"/>
        </w:rPr>
        <w:t>个以上。加大对劳务派遣工等群体</w:t>
      </w:r>
      <w:r>
        <w:rPr>
          <w:rFonts w:ascii="Times New Roman" w:eastAsia="仿宋_GB2312" w:hAnsi="Times New Roman" w:hint="eastAsia"/>
          <w:spacing w:val="-4"/>
          <w:sz w:val="32"/>
          <w:szCs w:val="32"/>
        </w:rPr>
        <w:t>的关爱力度，努力保证他们在劳动保护、困难救助、法律援助等方面和所在</w:t>
      </w:r>
      <w:r w:rsidRPr="00721077">
        <w:rPr>
          <w:rFonts w:ascii="Times New Roman" w:eastAsia="仿宋_GB2312" w:hAnsi="Times New Roman" w:hint="eastAsia"/>
          <w:spacing w:val="-4"/>
          <w:sz w:val="32"/>
          <w:szCs w:val="32"/>
        </w:rPr>
        <w:t>企业职工享受同等待遇。</w:t>
      </w:r>
    </w:p>
    <w:p w:rsidR="00A12DE7" w:rsidRPr="00721077" w:rsidRDefault="00A12DE7" w:rsidP="00A12DE7">
      <w:pPr>
        <w:adjustRightInd w:val="0"/>
        <w:snapToGrid w:val="0"/>
        <w:spacing w:line="580" w:lineRule="exact"/>
        <w:ind w:firstLineChars="200" w:firstLine="624"/>
        <w:rPr>
          <w:rFonts w:ascii="Times New Roman" w:eastAsia="仿宋_GB2312" w:hAnsi="Times New Roman"/>
          <w:spacing w:val="-4"/>
          <w:sz w:val="32"/>
          <w:szCs w:val="32"/>
        </w:rPr>
      </w:pPr>
      <w:r w:rsidRPr="00721077">
        <w:rPr>
          <w:rFonts w:ascii="Times New Roman" w:eastAsia="仿宋_GB2312" w:hAnsi="Times New Roman"/>
          <w:spacing w:val="-4"/>
          <w:sz w:val="32"/>
          <w:szCs w:val="32"/>
        </w:rPr>
        <w:t>3</w:t>
      </w:r>
      <w:r w:rsidRPr="00721077">
        <w:rPr>
          <w:rFonts w:ascii="Times New Roman" w:eastAsia="仿宋_GB2312" w:hAnsi="Times New Roman" w:hint="eastAsia"/>
          <w:spacing w:val="-4"/>
          <w:sz w:val="32"/>
          <w:szCs w:val="32"/>
        </w:rPr>
        <w:t>．</w:t>
      </w:r>
      <w:r w:rsidRPr="00721077">
        <w:rPr>
          <w:rFonts w:ascii="Times New Roman" w:eastAsia="楷体_GB2312" w:hAnsi="Times New Roman" w:hint="eastAsia"/>
          <w:spacing w:val="-4"/>
          <w:sz w:val="32"/>
          <w:szCs w:val="32"/>
        </w:rPr>
        <w:t>构建线上线下联动的服务平台</w:t>
      </w:r>
      <w:r w:rsidRPr="00721077">
        <w:rPr>
          <w:rFonts w:ascii="Times New Roman" w:eastAsia="仿宋_GB2312" w:hAnsi="Times New Roman" w:hint="eastAsia"/>
          <w:spacing w:val="-4"/>
          <w:sz w:val="32"/>
          <w:szCs w:val="32"/>
        </w:rPr>
        <w:t>。按照“会、站、家”一体化的工作思路，进一步完善市、县（市、区）、镇（街道、开发区）</w:t>
      </w:r>
      <w:r w:rsidRPr="00721077">
        <w:rPr>
          <w:rFonts w:ascii="Times New Roman" w:eastAsia="仿宋_GB2312" w:hAnsi="Times New Roman" w:hint="eastAsia"/>
          <w:spacing w:val="-4"/>
          <w:sz w:val="32"/>
          <w:szCs w:val="32"/>
        </w:rPr>
        <w:lastRenderedPageBreak/>
        <w:t>和规模以上企业职工服务中心、站、点四级服务职工网络，总结推广行之有效的做法和成功经验，研究制定加强日常管理和运行工作的指导意见，明确功能设置和服务内容等的制度和标准，推动形成长效机制，保障已建服务平台发挥作用。上半年完成苏州市职工服务中心迁址工作，根据需要增设服务项目，安排部分工会业务工作试行窗口化运作。年底前，充实完善“苏工惠”线上服务频道的项目和功能，进一步发挥苏州工会微信公众号等的作用，构建互为支撑、功能互补的网上服务格局，与各级职工服务中心、站、点等实体窗口一道，逐步形成线上受理、线下办理，分级响应、一键通达的全覆盖、全方位、全时段服务体系，真正把工会工作做到基层、做到职工身边，把便捷的服务送到职工掌上，把工会的温暖送到职工心里。</w:t>
      </w:r>
    </w:p>
    <w:p w:rsidR="00A12DE7" w:rsidRPr="00721077" w:rsidRDefault="00A12DE7" w:rsidP="00A12DE7">
      <w:pPr>
        <w:adjustRightInd w:val="0"/>
        <w:snapToGrid w:val="0"/>
        <w:spacing w:line="580" w:lineRule="exact"/>
        <w:ind w:firstLineChars="200" w:firstLine="624"/>
        <w:rPr>
          <w:rFonts w:ascii="Times New Roman" w:eastAsia="仿宋_GB2312" w:hAnsi="Times New Roman"/>
          <w:spacing w:val="-4"/>
          <w:sz w:val="32"/>
          <w:szCs w:val="32"/>
        </w:rPr>
      </w:pPr>
      <w:r w:rsidRPr="00721077">
        <w:rPr>
          <w:rFonts w:ascii="Times New Roman" w:eastAsia="黑体" w:hAnsi="Times New Roman" w:hint="eastAsia"/>
          <w:spacing w:val="-4"/>
          <w:sz w:val="32"/>
          <w:szCs w:val="32"/>
        </w:rPr>
        <w:t>四、实施固本强基行动计划，为提升苏州工会工作整体水平打下坚实基础。</w:t>
      </w:r>
      <w:r w:rsidRPr="00721077">
        <w:rPr>
          <w:rFonts w:ascii="Times New Roman" w:eastAsia="仿宋_GB2312" w:hAnsi="Times New Roman" w:hint="eastAsia"/>
          <w:spacing w:val="-4"/>
          <w:sz w:val="32"/>
          <w:szCs w:val="32"/>
        </w:rPr>
        <w:t>基层工会直接联系和服务职工群众，工会作用的发挥最终要通过基层组织来体现，在很大程度上，职工群众是通过基层工会的作为来评判工会组织的作为。必须深入实施工会改革，创新工作方式方法，全面加强基层基础工作，切实激发基层工会活力。</w:t>
      </w:r>
    </w:p>
    <w:p w:rsidR="00A12DE7" w:rsidRPr="00721077" w:rsidRDefault="00A12DE7" w:rsidP="00A12DE7">
      <w:pPr>
        <w:adjustRightInd w:val="0"/>
        <w:snapToGrid w:val="0"/>
        <w:spacing w:line="580" w:lineRule="exact"/>
        <w:ind w:firstLineChars="200" w:firstLine="624"/>
        <w:rPr>
          <w:rFonts w:ascii="Times New Roman" w:eastAsia="仿宋_GB2312" w:hAnsi="Times New Roman"/>
          <w:spacing w:val="-4"/>
          <w:sz w:val="32"/>
          <w:szCs w:val="32"/>
        </w:rPr>
      </w:pPr>
      <w:r w:rsidRPr="00721077">
        <w:rPr>
          <w:rFonts w:ascii="Times New Roman" w:eastAsia="仿宋_GB2312" w:hAnsi="Times New Roman"/>
          <w:spacing w:val="-4"/>
          <w:sz w:val="32"/>
          <w:szCs w:val="32"/>
        </w:rPr>
        <w:t>1</w:t>
      </w:r>
      <w:r w:rsidRPr="00721077">
        <w:rPr>
          <w:rFonts w:ascii="Times New Roman" w:eastAsia="楷体_GB2312" w:hAnsi="Times New Roman" w:hint="eastAsia"/>
          <w:spacing w:val="-4"/>
          <w:sz w:val="32"/>
          <w:szCs w:val="32"/>
        </w:rPr>
        <w:t>．狠抓改革措施落地见效。</w:t>
      </w:r>
      <w:r w:rsidRPr="00721077">
        <w:rPr>
          <w:rFonts w:ascii="Times New Roman" w:eastAsia="仿宋_GB2312" w:hAnsi="Times New Roman" w:hint="eastAsia"/>
          <w:spacing w:val="-4"/>
          <w:sz w:val="32"/>
          <w:szCs w:val="32"/>
        </w:rPr>
        <w:t>加强改革工作制度建设，科学谋划重点工作和关键环节改革，根据《苏州市总工会改革实施方案》细化制订配套工作制度，出台《关于推进苏州非公有制企业工会改革工作的指导意见》《关于加强社会化工会工作者队伍建设的指</w:t>
      </w:r>
      <w:r w:rsidRPr="00721077">
        <w:rPr>
          <w:rFonts w:ascii="Times New Roman" w:eastAsia="仿宋_GB2312" w:hAnsi="Times New Roman" w:hint="eastAsia"/>
          <w:spacing w:val="-4"/>
          <w:sz w:val="32"/>
          <w:szCs w:val="32"/>
        </w:rPr>
        <w:lastRenderedPageBreak/>
        <w:t>导意见》《“网上入会”工作管理办法》《关于非公有制企业兼职工会主席履职津贴实施办法》等指导性</w:t>
      </w:r>
      <w:r>
        <w:rPr>
          <w:rFonts w:ascii="Times New Roman" w:eastAsia="仿宋_GB2312" w:hAnsi="Times New Roman" w:hint="eastAsia"/>
          <w:spacing w:val="-4"/>
          <w:sz w:val="32"/>
          <w:szCs w:val="32"/>
        </w:rPr>
        <w:t>文件，提高改革措施的可操作性和落实力度。落实改革相关要求，</w:t>
      </w:r>
      <w:r w:rsidRPr="00721077">
        <w:rPr>
          <w:rFonts w:ascii="Times New Roman" w:eastAsia="仿宋_GB2312" w:hAnsi="Times New Roman" w:hint="eastAsia"/>
          <w:spacing w:val="-4"/>
          <w:sz w:val="32"/>
          <w:szCs w:val="32"/>
        </w:rPr>
        <w:t>执行</w:t>
      </w:r>
      <w:r>
        <w:rPr>
          <w:rFonts w:ascii="Times New Roman" w:eastAsia="仿宋_GB2312" w:hAnsi="Times New Roman" w:hint="eastAsia"/>
          <w:spacing w:val="-4"/>
          <w:sz w:val="32"/>
          <w:szCs w:val="32"/>
        </w:rPr>
        <w:t>好</w:t>
      </w:r>
      <w:r w:rsidRPr="00721077">
        <w:rPr>
          <w:rFonts w:ascii="Times New Roman" w:eastAsia="仿宋_GB2312" w:hAnsi="Times New Roman" w:hint="eastAsia"/>
          <w:spacing w:val="-4"/>
          <w:sz w:val="32"/>
          <w:szCs w:val="32"/>
        </w:rPr>
        <w:t>工会经费回拨等工作制度，推动工作资源向基层倾斜。各市、区分别确定一个镇（街道）或开发区（园区）开展非公企业改革试点工作，把非公企业工会作为夯实基层的重要切入点和着力点，完善体制机制，积累工作经验。市总工会将适时组织评估和交流展示，在实践中完善操作方式，形成常态化制度机制，在全市推广成功做法和有效经验，使广大基层工会不仅建起来，而且确保职工看得到、找得着，真正打通工会联系服务职工群众的“最后一公里”。</w:t>
      </w:r>
    </w:p>
    <w:p w:rsidR="00A12DE7" w:rsidRPr="00721077" w:rsidRDefault="00A12DE7" w:rsidP="00A12DE7">
      <w:pPr>
        <w:adjustRightInd w:val="0"/>
        <w:snapToGrid w:val="0"/>
        <w:spacing w:line="580" w:lineRule="exact"/>
        <w:ind w:firstLineChars="200" w:firstLine="624"/>
        <w:rPr>
          <w:rFonts w:ascii="Times New Roman" w:eastAsia="仿宋_GB2312" w:hAnsi="Times New Roman"/>
          <w:spacing w:val="-4"/>
          <w:sz w:val="32"/>
          <w:szCs w:val="32"/>
        </w:rPr>
      </w:pPr>
      <w:r w:rsidRPr="00721077">
        <w:rPr>
          <w:rFonts w:ascii="Times New Roman" w:eastAsia="仿宋_GB2312" w:hAnsi="Times New Roman"/>
          <w:spacing w:val="-4"/>
          <w:sz w:val="32"/>
          <w:szCs w:val="32"/>
        </w:rPr>
        <w:t>2</w:t>
      </w:r>
      <w:r w:rsidRPr="00721077">
        <w:rPr>
          <w:rFonts w:ascii="Times New Roman" w:eastAsia="仿宋_GB2312" w:hAnsi="Times New Roman" w:hint="eastAsia"/>
          <w:spacing w:val="-4"/>
          <w:sz w:val="32"/>
          <w:szCs w:val="32"/>
        </w:rPr>
        <w:t>．</w:t>
      </w:r>
      <w:r w:rsidRPr="00721077">
        <w:rPr>
          <w:rFonts w:ascii="Times New Roman" w:eastAsia="楷体_GB2312" w:hAnsi="Times New Roman" w:hint="eastAsia"/>
          <w:spacing w:val="-4"/>
          <w:sz w:val="32"/>
          <w:szCs w:val="32"/>
        </w:rPr>
        <w:t>进一步提高组建工作质量。</w:t>
      </w:r>
      <w:r w:rsidRPr="00721077">
        <w:rPr>
          <w:rFonts w:ascii="Times New Roman" w:eastAsia="仿宋_GB2312" w:hAnsi="Times New Roman" w:hint="eastAsia"/>
          <w:spacing w:val="-4"/>
          <w:sz w:val="32"/>
          <w:szCs w:val="32"/>
        </w:rPr>
        <w:t>坚持党建带工建，强化建会目标责任制和领导负责制，适应经济转型升级、产业结构调整和职工队伍构成的变化，将企业集中的各类开发区（园区）作为建会重点区域，着眼于继续扩大农民工入会和推动新社会组织建会，积极扩大覆盖面，最大限度地把广大职工群众团结在工会组织周围，为夯实党执政的阶级基础和群众基础做贡献。积极创新工会组织形式和会员入会方式，推动镇（街道、开发区）成立中小企业工联会，推动村（社区）工会全覆盖</w:t>
      </w:r>
      <w:r w:rsidRPr="00721077">
        <w:rPr>
          <w:rFonts w:ascii="Times New Roman" w:eastAsia="仿宋_GB2312" w:hAnsi="Times New Roman"/>
          <w:spacing w:val="-4"/>
          <w:sz w:val="32"/>
          <w:szCs w:val="32"/>
        </w:rPr>
        <w:t>25</w:t>
      </w:r>
      <w:r w:rsidRPr="00721077">
        <w:rPr>
          <w:rFonts w:ascii="Times New Roman" w:eastAsia="仿宋_GB2312" w:hAnsi="Times New Roman" w:hint="eastAsia"/>
          <w:spacing w:val="-4"/>
          <w:sz w:val="32"/>
          <w:szCs w:val="32"/>
        </w:rPr>
        <w:t>人以下“两新”组织工会，解决覆盖建会的工会组织“空心化”、“边缘化”等问题。继续做好会员实名制信息收集、录入工作，力争通过</w:t>
      </w:r>
      <w:r w:rsidRPr="00721077">
        <w:rPr>
          <w:rFonts w:ascii="Times New Roman" w:eastAsia="仿宋_GB2312" w:hAnsi="Times New Roman"/>
          <w:spacing w:val="-4"/>
          <w:sz w:val="32"/>
          <w:szCs w:val="32"/>
        </w:rPr>
        <w:t>3</w:t>
      </w:r>
      <w:r w:rsidRPr="00721077">
        <w:rPr>
          <w:rFonts w:ascii="Times New Roman" w:eastAsia="仿宋_GB2312" w:hAnsi="Times New Roman" w:hint="eastAsia"/>
          <w:spacing w:val="-4"/>
          <w:sz w:val="32"/>
          <w:szCs w:val="32"/>
        </w:rPr>
        <w:t>年努力实现入库数据动态保持会员总数</w:t>
      </w:r>
      <w:r w:rsidRPr="00721077">
        <w:rPr>
          <w:rFonts w:ascii="Times New Roman" w:eastAsia="仿宋_GB2312" w:hAnsi="Times New Roman"/>
          <w:spacing w:val="-4"/>
          <w:sz w:val="32"/>
          <w:szCs w:val="32"/>
        </w:rPr>
        <w:t>90%</w:t>
      </w:r>
      <w:r w:rsidRPr="00721077">
        <w:rPr>
          <w:rFonts w:ascii="Times New Roman" w:eastAsia="仿宋_GB2312" w:hAnsi="Times New Roman" w:hint="eastAsia"/>
          <w:spacing w:val="-4"/>
          <w:sz w:val="32"/>
          <w:szCs w:val="32"/>
        </w:rPr>
        <w:t>以上。坚持建设、管理、应用多措并举，对已有实名制数据开展“回头看”，集中一段时间做好纠</w:t>
      </w:r>
      <w:r w:rsidRPr="00721077">
        <w:rPr>
          <w:rFonts w:ascii="Times New Roman" w:eastAsia="仿宋_GB2312" w:hAnsi="Times New Roman" w:hint="eastAsia"/>
          <w:spacing w:val="-4"/>
          <w:sz w:val="32"/>
          <w:szCs w:val="32"/>
        </w:rPr>
        <w:lastRenderedPageBreak/>
        <w:t>错补漏工作，力争使基层单位和会员信息的准确率动态保持在入库数据的</w:t>
      </w:r>
      <w:r w:rsidRPr="00721077">
        <w:rPr>
          <w:rFonts w:ascii="Times New Roman" w:eastAsia="仿宋_GB2312" w:hAnsi="Times New Roman"/>
          <w:spacing w:val="-4"/>
          <w:sz w:val="32"/>
          <w:szCs w:val="32"/>
        </w:rPr>
        <w:t>90%</w:t>
      </w:r>
      <w:r w:rsidRPr="00721077">
        <w:rPr>
          <w:rFonts w:ascii="Times New Roman" w:eastAsia="仿宋_GB2312" w:hAnsi="Times New Roman" w:hint="eastAsia"/>
          <w:spacing w:val="-4"/>
          <w:sz w:val="32"/>
          <w:szCs w:val="32"/>
        </w:rPr>
        <w:t>以上。以会员实名制数据库为核心，进一步研究和开发数据库与工会相关互联网平台的互联互通渠道，推动“网上入会”功能在年内启用，在</w:t>
      </w:r>
      <w:r w:rsidRPr="00721077">
        <w:rPr>
          <w:rFonts w:ascii="Times New Roman" w:eastAsia="仿宋_GB2312" w:hAnsi="Times New Roman"/>
          <w:spacing w:val="-4"/>
          <w:sz w:val="32"/>
          <w:szCs w:val="32"/>
        </w:rPr>
        <w:t>2020</w:t>
      </w:r>
      <w:r w:rsidRPr="00721077">
        <w:rPr>
          <w:rFonts w:ascii="Times New Roman" w:eastAsia="仿宋_GB2312" w:hAnsi="Times New Roman" w:hint="eastAsia"/>
          <w:spacing w:val="-4"/>
          <w:sz w:val="32"/>
          <w:szCs w:val="32"/>
        </w:rPr>
        <w:t>年前拓展到基层建会、关系接转等事项网上办理。</w:t>
      </w:r>
    </w:p>
    <w:p w:rsidR="00A12DE7" w:rsidRPr="00721077" w:rsidRDefault="00A12DE7" w:rsidP="00A12DE7">
      <w:pPr>
        <w:adjustRightInd w:val="0"/>
        <w:snapToGrid w:val="0"/>
        <w:spacing w:line="580" w:lineRule="exact"/>
        <w:ind w:firstLineChars="200" w:firstLine="640"/>
        <w:rPr>
          <w:rFonts w:ascii="Times New Roman" w:eastAsia="仿宋_GB2312" w:hAnsi="Times New Roman"/>
          <w:sz w:val="32"/>
          <w:szCs w:val="32"/>
        </w:rPr>
      </w:pPr>
      <w:r w:rsidRPr="00721077">
        <w:rPr>
          <w:rFonts w:ascii="Times New Roman" w:eastAsia="仿宋_GB2312" w:hAnsi="Times New Roman"/>
          <w:sz w:val="32"/>
          <w:szCs w:val="32"/>
        </w:rPr>
        <w:t>3</w:t>
      </w:r>
      <w:r w:rsidRPr="00721077">
        <w:rPr>
          <w:rFonts w:ascii="Times New Roman" w:eastAsia="仿宋_GB2312" w:hAnsi="Times New Roman" w:hint="eastAsia"/>
          <w:sz w:val="32"/>
          <w:szCs w:val="32"/>
        </w:rPr>
        <w:t>．</w:t>
      </w:r>
      <w:r w:rsidRPr="00721077">
        <w:rPr>
          <w:rFonts w:ascii="Times New Roman" w:eastAsia="楷体_GB2312" w:hAnsi="Times New Roman" w:hint="eastAsia"/>
          <w:sz w:val="32"/>
          <w:szCs w:val="32"/>
        </w:rPr>
        <w:t>加强基层组织规范化建设。</w:t>
      </w:r>
      <w:r w:rsidRPr="00721077">
        <w:rPr>
          <w:rFonts w:ascii="Times New Roman" w:eastAsia="仿宋_GB2312" w:hAnsi="Times New Roman" w:hint="eastAsia"/>
          <w:sz w:val="32"/>
          <w:szCs w:val="32"/>
        </w:rPr>
        <w:t>加强镇（街道、开发区）工会建设，推动相关区域加快建立镇级总工会。重点关注“小三级”工会在组织体制、功能定位、人员配备、运行方式、经费保障等方面的实际问题，确保基层工会有人办事、有钱办事、有能力办事。以规范化为抓手，重点突出能力提升和规范管理，深化创新会员评家等机制，在现有各级“模范职工之家”中，以“三完备一特色”为标准，选树一批“模范职工之家”规范化建设示范单位，连续</w:t>
      </w:r>
      <w:r w:rsidRPr="00721077">
        <w:rPr>
          <w:rFonts w:ascii="Times New Roman" w:eastAsia="仿宋_GB2312" w:hAnsi="Times New Roman"/>
          <w:sz w:val="32"/>
          <w:szCs w:val="32"/>
        </w:rPr>
        <w:t>3</w:t>
      </w:r>
      <w:r>
        <w:rPr>
          <w:rFonts w:ascii="Times New Roman" w:eastAsia="仿宋_GB2312" w:hAnsi="Times New Roman" w:hint="eastAsia"/>
          <w:sz w:val="32"/>
          <w:szCs w:val="32"/>
        </w:rPr>
        <w:t>年</w:t>
      </w:r>
      <w:r w:rsidRPr="00721077">
        <w:rPr>
          <w:rFonts w:ascii="Times New Roman" w:eastAsia="仿宋_GB2312" w:hAnsi="Times New Roman" w:hint="eastAsia"/>
          <w:sz w:val="32"/>
          <w:szCs w:val="32"/>
        </w:rPr>
        <w:t>每年命名</w:t>
      </w:r>
      <w:r w:rsidRPr="00721077">
        <w:rPr>
          <w:rFonts w:ascii="Times New Roman" w:eastAsia="仿宋_GB2312" w:hAnsi="Times New Roman"/>
          <w:sz w:val="32"/>
          <w:szCs w:val="32"/>
        </w:rPr>
        <w:t>100</w:t>
      </w:r>
      <w:r w:rsidRPr="00721077">
        <w:rPr>
          <w:rFonts w:ascii="Times New Roman" w:eastAsia="仿宋_GB2312" w:hAnsi="Times New Roman" w:hint="eastAsia"/>
          <w:sz w:val="32"/>
          <w:szCs w:val="32"/>
        </w:rPr>
        <w:t>家左右。在实践中不断完善考核标准，逐步以“三完备一特色”优化“模范职工之家”等的培育、推荐、评选机制，进一步提升争创活动的科学化水平，指引基层工会对照标准加强规范化建设，使之真正成为反映职工诉求的快速通道、服务职工的有力平台、教育引导职工的坚强阵地、促进劳动关系和谐的重要载体，进一步提高职工群众对工会的信任度、满意度。</w:t>
      </w:r>
    </w:p>
    <w:p w:rsidR="00A12DE7" w:rsidRPr="00721077" w:rsidRDefault="00A12DE7" w:rsidP="00A12DE7">
      <w:pPr>
        <w:adjustRightInd w:val="0"/>
        <w:snapToGrid w:val="0"/>
        <w:spacing w:line="580" w:lineRule="exact"/>
        <w:ind w:firstLineChars="200" w:firstLine="624"/>
        <w:rPr>
          <w:rFonts w:ascii="Times New Roman" w:eastAsia="仿宋_GB2312" w:hAnsi="Times New Roman"/>
          <w:spacing w:val="-4"/>
          <w:sz w:val="32"/>
          <w:szCs w:val="32"/>
        </w:rPr>
      </w:pPr>
      <w:r w:rsidRPr="00721077">
        <w:rPr>
          <w:rFonts w:ascii="Times New Roman" w:eastAsia="仿宋_GB2312" w:hAnsi="Times New Roman"/>
          <w:spacing w:val="-4"/>
          <w:sz w:val="32"/>
          <w:szCs w:val="32"/>
        </w:rPr>
        <w:t>4</w:t>
      </w:r>
      <w:r w:rsidRPr="00721077">
        <w:rPr>
          <w:rFonts w:ascii="Times New Roman" w:eastAsia="仿宋_GB2312" w:hAnsi="Times New Roman" w:hint="eastAsia"/>
          <w:spacing w:val="-4"/>
          <w:sz w:val="32"/>
          <w:szCs w:val="32"/>
        </w:rPr>
        <w:t>．</w:t>
      </w:r>
      <w:r w:rsidRPr="00721077">
        <w:rPr>
          <w:rFonts w:ascii="Times New Roman" w:eastAsia="楷体_GB2312" w:hAnsi="Times New Roman" w:hint="eastAsia"/>
          <w:spacing w:val="-4"/>
          <w:sz w:val="32"/>
          <w:szCs w:val="32"/>
        </w:rPr>
        <w:t>加强工会干部队伍建设。</w:t>
      </w:r>
      <w:r w:rsidRPr="00721077">
        <w:rPr>
          <w:rFonts w:ascii="Times New Roman" w:eastAsia="仿宋_GB2312" w:hAnsi="Times New Roman" w:hint="eastAsia"/>
          <w:spacing w:val="-4"/>
          <w:sz w:val="32"/>
          <w:szCs w:val="32"/>
        </w:rPr>
        <w:t>加强工会干部协管力度，突出政治标准，强化实干实绩导向，选优配强各级工会领导班子。落实改革要求，加大干部交流力度，促进人才流动，增强干部队伍活</w:t>
      </w:r>
      <w:r w:rsidRPr="00721077">
        <w:rPr>
          <w:rFonts w:ascii="Times New Roman" w:eastAsia="仿宋_GB2312" w:hAnsi="Times New Roman" w:hint="eastAsia"/>
          <w:spacing w:val="-4"/>
          <w:sz w:val="32"/>
          <w:szCs w:val="32"/>
        </w:rPr>
        <w:lastRenderedPageBreak/>
        <w:t>力。健全基层工会主席合法权益保障机制，做实考核程序和激励方案，进一步提升基层工会主席的职业荣誉感和工作积极性。突出市总工会主体班次的培训重点，发挥好</w:t>
      </w:r>
      <w:bookmarkStart w:id="0" w:name="_GoBack"/>
      <w:bookmarkEnd w:id="0"/>
      <w:r w:rsidRPr="00721077">
        <w:rPr>
          <w:rFonts w:ascii="Times New Roman" w:eastAsia="仿宋_GB2312" w:hAnsi="Times New Roman" w:hint="eastAsia"/>
          <w:spacing w:val="-4"/>
          <w:sz w:val="32"/>
          <w:szCs w:val="32"/>
        </w:rPr>
        <w:t>带动效应，加强全市工会干部培训工作，推动全市各级培训量逐年增长，努力完善工会干部在经济形势、工运理论、政策法规、实务操作等方面的知识结构。将培训资源向基层倾斜，采取送教上门等方式做好培训服务，开拓网上培训等方式帮助基层干部边干边学，切实帮助以兼职为主的基层工会工作者克服工学矛盾。推进工会工作者的职业化、社会化，完善招聘任用、培训培养、考评管理、职业发展、激励约束等制度机制，探索建立工会工作志愿者队伍，充实服务职工的公益力量，为工会专业人才的培养发展积蓄后劲。</w:t>
      </w:r>
    </w:p>
    <w:p w:rsidR="00A12DE7" w:rsidRPr="00721077" w:rsidRDefault="00A12DE7" w:rsidP="00A12DE7">
      <w:pPr>
        <w:adjustRightInd w:val="0"/>
        <w:snapToGrid w:val="0"/>
        <w:spacing w:line="580" w:lineRule="exact"/>
        <w:ind w:firstLineChars="200" w:firstLine="624"/>
        <w:rPr>
          <w:rFonts w:ascii="Times New Roman" w:eastAsia="仿宋_GB2312" w:hAnsi="Times New Roman"/>
          <w:spacing w:val="-4"/>
          <w:sz w:val="32"/>
          <w:szCs w:val="32"/>
        </w:rPr>
      </w:pPr>
      <w:r w:rsidRPr="00721077">
        <w:rPr>
          <w:rFonts w:ascii="Times New Roman" w:eastAsia="黑体" w:hAnsi="Times New Roman" w:hint="eastAsia"/>
          <w:spacing w:val="-4"/>
          <w:sz w:val="32"/>
          <w:szCs w:val="32"/>
        </w:rPr>
        <w:t>五、构建工会系统风清气正的政治生态，为工会工作创新发展提供坚强保证。</w:t>
      </w:r>
      <w:r w:rsidRPr="00721077">
        <w:rPr>
          <w:rFonts w:ascii="Times New Roman" w:eastAsia="仿宋_GB2312" w:hAnsi="Times New Roman" w:hint="eastAsia"/>
          <w:spacing w:val="-4"/>
          <w:sz w:val="32"/>
          <w:szCs w:val="32"/>
        </w:rPr>
        <w:t>工会作为党领导的群团组织，必须把政治性放在首要位置。要毫不动摇地坚持党的领导，</w:t>
      </w:r>
      <w:r>
        <w:rPr>
          <w:rFonts w:ascii="Times New Roman" w:eastAsia="仿宋_GB2312" w:hAnsi="Times New Roman" w:hint="eastAsia"/>
          <w:spacing w:val="-4"/>
          <w:sz w:val="32"/>
          <w:szCs w:val="32"/>
        </w:rPr>
        <w:t>加强党的建设，</w:t>
      </w:r>
      <w:r w:rsidRPr="00721077">
        <w:rPr>
          <w:rFonts w:ascii="Times New Roman" w:eastAsia="仿宋_GB2312" w:hAnsi="Times New Roman" w:hint="eastAsia"/>
          <w:spacing w:val="-4"/>
          <w:sz w:val="32"/>
          <w:szCs w:val="32"/>
        </w:rPr>
        <w:t>认真贯彻全面从严治党要求，进一步加强工会组织的党风廉政和干部队伍作风建设，牢固树立职工群众观念，保持和增强政治性、先进性、群众性。</w:t>
      </w:r>
    </w:p>
    <w:p w:rsidR="00A12DE7" w:rsidRPr="00721077" w:rsidRDefault="00A12DE7" w:rsidP="00A12DE7">
      <w:pPr>
        <w:adjustRightInd w:val="0"/>
        <w:snapToGrid w:val="0"/>
        <w:spacing w:line="580" w:lineRule="exact"/>
        <w:ind w:firstLineChars="200" w:firstLine="624"/>
        <w:rPr>
          <w:rFonts w:ascii="Times New Roman" w:eastAsia="仿宋_GB2312" w:hAnsi="Times New Roman"/>
          <w:spacing w:val="-4"/>
          <w:sz w:val="32"/>
          <w:szCs w:val="32"/>
        </w:rPr>
      </w:pPr>
      <w:r w:rsidRPr="00721077">
        <w:rPr>
          <w:rFonts w:ascii="Times New Roman" w:eastAsia="仿宋_GB2312" w:hAnsi="Times New Roman"/>
          <w:spacing w:val="-4"/>
          <w:sz w:val="32"/>
          <w:szCs w:val="32"/>
        </w:rPr>
        <w:t>1</w:t>
      </w:r>
      <w:r w:rsidRPr="00721077">
        <w:rPr>
          <w:rFonts w:ascii="Times New Roman" w:eastAsia="仿宋_GB2312" w:hAnsi="Times New Roman" w:hint="eastAsia"/>
          <w:spacing w:val="-4"/>
          <w:sz w:val="32"/>
          <w:szCs w:val="32"/>
        </w:rPr>
        <w:t>．</w:t>
      </w:r>
      <w:r w:rsidRPr="00721077">
        <w:rPr>
          <w:rFonts w:ascii="Times New Roman" w:eastAsia="楷体_GB2312" w:hAnsi="Times New Roman" w:hint="eastAsia"/>
          <w:spacing w:val="-4"/>
          <w:sz w:val="32"/>
          <w:szCs w:val="32"/>
        </w:rPr>
        <w:t>坚持党对工会的领导。</w:t>
      </w:r>
      <w:r w:rsidRPr="00721077">
        <w:rPr>
          <w:rFonts w:ascii="Times New Roman" w:eastAsia="仿宋_GB2312" w:hAnsi="Times New Roman" w:hint="eastAsia"/>
          <w:spacing w:val="-4"/>
          <w:sz w:val="32"/>
          <w:szCs w:val="32"/>
        </w:rPr>
        <w:t>始终把工会组织置于党的领导之下，全面增强、切实践行“四个意识”，特别是核心意识和看齐意识，并最终落脚在看齐上，把忠诚维护习近平总书记领导核心地位作为最大的政治，在政治立场、政治方向、政治原则、政治道路上同以习近平</w:t>
      </w:r>
      <w:r>
        <w:rPr>
          <w:rFonts w:ascii="Times New Roman" w:eastAsia="仿宋_GB2312" w:hAnsi="Times New Roman" w:hint="eastAsia"/>
          <w:spacing w:val="-4"/>
          <w:sz w:val="32"/>
          <w:szCs w:val="32"/>
        </w:rPr>
        <w:t>同志</w:t>
      </w:r>
      <w:r w:rsidRPr="00721077">
        <w:rPr>
          <w:rFonts w:ascii="Times New Roman" w:eastAsia="仿宋_GB2312" w:hAnsi="Times New Roman" w:hint="eastAsia"/>
          <w:spacing w:val="-4"/>
          <w:sz w:val="32"/>
          <w:szCs w:val="32"/>
        </w:rPr>
        <w:t>为核心的党中央保持高度一致。坚持以习近平新</w:t>
      </w:r>
      <w:r w:rsidRPr="00721077">
        <w:rPr>
          <w:rFonts w:ascii="Times New Roman" w:eastAsia="仿宋_GB2312" w:hAnsi="Times New Roman" w:hint="eastAsia"/>
          <w:spacing w:val="-4"/>
          <w:sz w:val="32"/>
          <w:szCs w:val="32"/>
        </w:rPr>
        <w:lastRenderedPageBreak/>
        <w:t>时代中国特色社会主义思想武装头脑、指导实践，全面贯彻习近平总书记关于新形势下我国工人阶级和工会工作的新思想新观点新要求，坚决贯彻落实中央、省委、市委的决策部署，始终保持工会工作的正确政治方向。推动“两学一做”学习教育活动常态化制度化，全面开展“不忘初心、牢记使命”主题教育，严格落实中心组学习制度，积极创新网上学习会、实境课堂等新载体，教育引导广大工会党员干部牢记党的宗旨，肩负起党员干部的历史使命。严肃党内政治生活，认真落实民主集中制、“三会一课”、批评与自我批评等党内生活制度，建立健全经常性“党性体检”机制，全面提升工会系统党的建设系统化、科学化水平。</w:t>
      </w:r>
    </w:p>
    <w:p w:rsidR="00A12DE7" w:rsidRPr="00721077" w:rsidRDefault="00A12DE7" w:rsidP="00A12DE7">
      <w:pPr>
        <w:adjustRightInd w:val="0"/>
        <w:snapToGrid w:val="0"/>
        <w:spacing w:line="580" w:lineRule="exact"/>
        <w:ind w:firstLineChars="200" w:firstLine="640"/>
        <w:rPr>
          <w:rFonts w:ascii="Times New Roman" w:eastAsia="仿宋_GB2312" w:hAnsi="Times New Roman"/>
          <w:sz w:val="32"/>
          <w:szCs w:val="32"/>
        </w:rPr>
      </w:pPr>
      <w:r w:rsidRPr="00721077">
        <w:rPr>
          <w:rFonts w:ascii="Times New Roman" w:eastAsia="仿宋_GB2312" w:hAnsi="Times New Roman"/>
          <w:sz w:val="32"/>
          <w:szCs w:val="32"/>
        </w:rPr>
        <w:t>2</w:t>
      </w:r>
      <w:r w:rsidRPr="00721077">
        <w:rPr>
          <w:rFonts w:ascii="Times New Roman" w:eastAsia="仿宋_GB2312" w:hAnsi="Times New Roman" w:hint="eastAsia"/>
          <w:sz w:val="32"/>
          <w:szCs w:val="32"/>
        </w:rPr>
        <w:t>．</w:t>
      </w:r>
      <w:r w:rsidRPr="00721077">
        <w:rPr>
          <w:rFonts w:ascii="Times New Roman" w:eastAsia="楷体_GB2312" w:hAnsi="Times New Roman" w:hint="eastAsia"/>
          <w:sz w:val="32"/>
          <w:szCs w:val="32"/>
        </w:rPr>
        <w:t>贯彻全面从严治党要求。</w:t>
      </w:r>
      <w:r w:rsidRPr="00721077">
        <w:rPr>
          <w:rFonts w:ascii="Times New Roman" w:eastAsia="仿宋_GB2312" w:hAnsi="Times New Roman" w:hint="eastAsia"/>
          <w:sz w:val="32"/>
          <w:szCs w:val="32"/>
        </w:rPr>
        <w:t>各级工会党组织要切实担负起全面从严治党治会主体责任，领导班子成员和机关部门、事业单位负责同志要强化带头意识，坚持层层落实责任，层层传导压力，一级抓一级，把主体责任延伸到基层单位，形成纵向到底、横向到边的责任体系。民主生活会和组织生活会要把执行八项规定精神、转变工作作风作为对照检查的重要内容，认真查找“四风”突出问题特别是形式主义、官僚主义的新表现，自觉筑牢思想道德的高线，坚守廉洁从政的底线，决不逾越党纪法规的红线。健全和完善工会自身监督制约机制、检查评价机制，建立科学合理的工会经费使用与管理制度，在工会经费的收、管、用各个环节扎紧制度笼子。加强各级工会经审会的组织建设、制度建设，加强工会经费审查审计监督力度，推进</w:t>
      </w:r>
      <w:r w:rsidRPr="00721077">
        <w:rPr>
          <w:rFonts w:ascii="Times New Roman" w:eastAsia="仿宋_GB2312" w:hAnsi="Times New Roman" w:hint="eastAsia"/>
          <w:sz w:val="32"/>
          <w:szCs w:val="32"/>
        </w:rPr>
        <w:lastRenderedPageBreak/>
        <w:t>经审工作正常化、制度化、规范化，推动构建工会内部审计、国家审计、社会审计和职工会员监督“四位一体”的立体监督体系，提高工会经费的使用绩效和管理水平。</w:t>
      </w:r>
    </w:p>
    <w:p w:rsidR="00A12DE7" w:rsidRPr="00721077" w:rsidRDefault="00A12DE7" w:rsidP="00A12DE7">
      <w:pPr>
        <w:adjustRightInd w:val="0"/>
        <w:snapToGrid w:val="0"/>
        <w:spacing w:line="580" w:lineRule="exact"/>
        <w:ind w:firstLineChars="200" w:firstLine="624"/>
        <w:rPr>
          <w:rFonts w:ascii="Times New Roman" w:eastAsia="仿宋_GB2312" w:hAnsi="Times New Roman"/>
          <w:spacing w:val="-4"/>
          <w:sz w:val="32"/>
          <w:szCs w:val="32"/>
        </w:rPr>
      </w:pPr>
      <w:r w:rsidRPr="00721077">
        <w:rPr>
          <w:rFonts w:ascii="Times New Roman" w:eastAsia="仿宋_GB2312" w:hAnsi="Times New Roman"/>
          <w:spacing w:val="-4"/>
          <w:sz w:val="32"/>
          <w:szCs w:val="32"/>
        </w:rPr>
        <w:t>3</w:t>
      </w:r>
      <w:r w:rsidRPr="00721077">
        <w:rPr>
          <w:rFonts w:ascii="Times New Roman" w:eastAsia="仿宋_GB2312" w:hAnsi="Times New Roman" w:hint="eastAsia"/>
          <w:spacing w:val="-4"/>
          <w:sz w:val="32"/>
          <w:szCs w:val="32"/>
        </w:rPr>
        <w:t>．</w:t>
      </w:r>
      <w:r w:rsidRPr="00721077">
        <w:rPr>
          <w:rFonts w:ascii="Times New Roman" w:eastAsia="楷体_GB2312" w:hAnsi="Times New Roman" w:hint="eastAsia"/>
          <w:spacing w:val="-4"/>
          <w:sz w:val="32"/>
          <w:szCs w:val="32"/>
        </w:rPr>
        <w:t>进一步转变工作作风。</w:t>
      </w:r>
      <w:r w:rsidRPr="00721077">
        <w:rPr>
          <w:rFonts w:ascii="Times New Roman" w:eastAsia="仿宋_GB2312" w:hAnsi="Times New Roman" w:hint="eastAsia"/>
          <w:spacing w:val="-4"/>
          <w:sz w:val="32"/>
          <w:szCs w:val="32"/>
        </w:rPr>
        <w:t>坚持群众路线，持之以恒地健全和完善改进作风、联系服务基层的长效机制，克服机关化、行政化倾向，把职工群众是否满意作为衡量工会工作成败得失的基本标准，以作风转变的实际成效争取广大职工的认可和信赖。落实各级工会领导干部调查研究、工会干部直接</w:t>
      </w:r>
      <w:r>
        <w:rPr>
          <w:rFonts w:ascii="Times New Roman" w:eastAsia="仿宋_GB2312" w:hAnsi="Times New Roman" w:hint="eastAsia"/>
          <w:spacing w:val="-4"/>
          <w:sz w:val="32"/>
          <w:szCs w:val="32"/>
        </w:rPr>
        <w:t>联系企业和一线职工等制度，做好“课题破解年”成果的途中管理、总结</w:t>
      </w:r>
      <w:r w:rsidRPr="00721077">
        <w:rPr>
          <w:rFonts w:ascii="Times New Roman" w:eastAsia="仿宋_GB2312" w:hAnsi="Times New Roman" w:hint="eastAsia"/>
          <w:spacing w:val="-4"/>
          <w:sz w:val="32"/>
          <w:szCs w:val="32"/>
        </w:rPr>
        <w:t>考评、应用推广等工作，提高调查研究工作的计划性、针对性。高度关注党委政府出台的各项政策措施，及时了解和掌握社会经济关系、劳动关系发展过程中出现的新情况、新变化和新特点，为源头参与提供理论储备和实务支撑。加强对劳动关系领域重大问题的前瞻性、综合性、系统性研究，努力找出解决问题的新视角、新思路和新对策，提高科学决策的能力和水平。</w:t>
      </w:r>
    </w:p>
    <w:p w:rsidR="00A12DE7" w:rsidRPr="00721077" w:rsidRDefault="00A12DE7" w:rsidP="00A12DE7">
      <w:pPr>
        <w:adjustRightInd w:val="0"/>
        <w:snapToGrid w:val="0"/>
        <w:spacing w:line="580" w:lineRule="exact"/>
        <w:ind w:firstLineChars="200" w:firstLine="640"/>
        <w:rPr>
          <w:rFonts w:ascii="Times New Roman" w:eastAsia="仿宋_GB2312" w:hAnsi="Times New Roman"/>
          <w:sz w:val="32"/>
          <w:szCs w:val="32"/>
        </w:rPr>
      </w:pPr>
      <w:r w:rsidRPr="00721077">
        <w:rPr>
          <w:rFonts w:ascii="Times New Roman" w:eastAsia="仿宋_GB2312" w:hAnsi="Times New Roman" w:hint="eastAsia"/>
          <w:sz w:val="32"/>
          <w:szCs w:val="32"/>
        </w:rPr>
        <w:t>统筹做好各项基础性工作。加快“智慧工会”建设步伐，推进联接全市中间层次工会的网上办公系统建设，力争在</w:t>
      </w:r>
      <w:r w:rsidRPr="00721077">
        <w:rPr>
          <w:rFonts w:ascii="Times New Roman" w:eastAsia="仿宋_GB2312" w:hAnsi="Times New Roman"/>
          <w:sz w:val="32"/>
          <w:szCs w:val="32"/>
        </w:rPr>
        <w:t>2020</w:t>
      </w:r>
      <w:r w:rsidRPr="00721077">
        <w:rPr>
          <w:rFonts w:ascii="Times New Roman" w:eastAsia="仿宋_GB2312" w:hAnsi="Times New Roman" w:hint="eastAsia"/>
          <w:sz w:val="32"/>
          <w:szCs w:val="32"/>
        </w:rPr>
        <w:t>年前，建立市总工会各部门</w:t>
      </w:r>
      <w:r w:rsidRPr="00721077">
        <w:rPr>
          <w:rFonts w:ascii="Times New Roman" w:eastAsia="仿宋_GB2312" w:hAnsi="Times New Roman"/>
          <w:sz w:val="32"/>
          <w:szCs w:val="32"/>
        </w:rPr>
        <w:t>50%</w:t>
      </w:r>
      <w:r w:rsidRPr="00721077">
        <w:rPr>
          <w:rFonts w:ascii="Times New Roman" w:eastAsia="仿宋_GB2312" w:hAnsi="Times New Roman" w:hint="eastAsia"/>
          <w:sz w:val="32"/>
          <w:szCs w:val="32"/>
        </w:rPr>
        <w:t>以上业务工作的网上流程，做到不登门、也办事；推进有线和无线网络兼容的视频会议系统建设，在年内完成第二期工程，力争在</w:t>
      </w:r>
      <w:r w:rsidRPr="00721077">
        <w:rPr>
          <w:rFonts w:ascii="Times New Roman" w:eastAsia="仿宋_GB2312" w:hAnsi="Times New Roman"/>
          <w:sz w:val="32"/>
          <w:szCs w:val="32"/>
        </w:rPr>
        <w:t>2020</w:t>
      </w:r>
      <w:r w:rsidRPr="00721077">
        <w:rPr>
          <w:rFonts w:ascii="Times New Roman" w:eastAsia="仿宋_GB2312" w:hAnsi="Times New Roman" w:hint="eastAsia"/>
          <w:sz w:val="32"/>
          <w:szCs w:val="32"/>
        </w:rPr>
        <w:t>年覆盖全部中间层次工会，进一步提高全市工会信息化水平和工作效率。加强新闻宣传和信息工作，办好工会报刊和各类新媒体，宣传好苏州</w:t>
      </w:r>
      <w:r w:rsidRPr="00721077">
        <w:rPr>
          <w:rFonts w:ascii="Times New Roman" w:eastAsia="仿宋_GB2312" w:hAnsi="Times New Roman" w:hint="eastAsia"/>
          <w:sz w:val="32"/>
          <w:szCs w:val="32"/>
        </w:rPr>
        <w:lastRenderedPageBreak/>
        <w:t>工会组织和苏州工人阶级。推进苏州市工人文化宫创新管理机制和服务方式，更好地发挥“学校和乐园”重要职能。按期保质做好苏州市第二工人文化宫建设工作，力争将其打造为富有苏州韵味和工会特色的区域新地标。落实工会对口支援新疆、西藏、贵州相关地区各项工作任务，根据需求拓展新的援助项目。做好工会外事及联系港澳台工会工作，巩固和开拓友好交往渠道和区域。进一步提升工会档案、保密等工作水平，在年内出版《苏州市工会志（</w:t>
      </w:r>
      <w:r w:rsidRPr="00721077">
        <w:rPr>
          <w:rFonts w:ascii="Times New Roman" w:eastAsia="仿宋_GB2312" w:hAnsi="Times New Roman"/>
          <w:sz w:val="32"/>
          <w:szCs w:val="32"/>
        </w:rPr>
        <w:t>1990</w:t>
      </w:r>
      <w:r w:rsidRPr="00721077">
        <w:rPr>
          <w:rFonts w:ascii="Times New Roman" w:eastAsia="仿宋_GB2312" w:hAnsi="Times New Roman" w:hint="eastAsia"/>
          <w:sz w:val="32"/>
          <w:szCs w:val="32"/>
        </w:rPr>
        <w:t>～</w:t>
      </w:r>
      <w:r w:rsidRPr="00721077">
        <w:rPr>
          <w:rFonts w:ascii="Times New Roman" w:eastAsia="仿宋_GB2312" w:hAnsi="Times New Roman"/>
          <w:sz w:val="32"/>
          <w:szCs w:val="32"/>
        </w:rPr>
        <w:t>2014</w:t>
      </w:r>
      <w:r w:rsidRPr="00721077">
        <w:rPr>
          <w:rFonts w:ascii="Times New Roman" w:eastAsia="仿宋_GB2312" w:hAnsi="Times New Roman" w:hint="eastAsia"/>
          <w:sz w:val="32"/>
          <w:szCs w:val="32"/>
        </w:rPr>
        <w:t>）》。</w:t>
      </w:r>
    </w:p>
    <w:p w:rsidR="00A12DE7" w:rsidRPr="00721077" w:rsidRDefault="00A12DE7" w:rsidP="00A12DE7">
      <w:pPr>
        <w:adjustRightInd w:val="0"/>
        <w:snapToGrid w:val="0"/>
        <w:spacing w:line="580" w:lineRule="exact"/>
        <w:ind w:firstLineChars="200" w:firstLine="624"/>
        <w:rPr>
          <w:rFonts w:ascii="Times New Roman" w:eastAsia="仿宋_GB2312" w:hAnsi="Times New Roman"/>
          <w:spacing w:val="-4"/>
          <w:sz w:val="32"/>
          <w:szCs w:val="32"/>
        </w:rPr>
      </w:pPr>
      <w:r w:rsidRPr="00721077">
        <w:rPr>
          <w:rFonts w:ascii="Times New Roman" w:eastAsia="仿宋_GB2312" w:hAnsi="Times New Roman" w:hint="eastAsia"/>
          <w:spacing w:val="-4"/>
          <w:sz w:val="32"/>
          <w:szCs w:val="32"/>
        </w:rPr>
        <w:t>同志们，让我们更加紧密地团结在以习近平同志为核心的党中央周围，以习近平新时代中国特色社会主义思想为指导，在市委和上级工会的正确领导下，坚定信心、开拓创新，务实工作、奋发有为，努力开创苏州工会工作新局面，为决胜高水平全面建成小康社会、探索中国特色社会主义现代化道路作出新的更大的贡献！</w:t>
      </w:r>
    </w:p>
    <w:p w:rsidR="00A12DE7" w:rsidRPr="00721077" w:rsidRDefault="00A12DE7" w:rsidP="00A12DE7">
      <w:pPr>
        <w:spacing w:line="640" w:lineRule="exact"/>
        <w:rPr>
          <w:rFonts w:ascii="Times New Roman" w:hAnsi="Times New Roman"/>
        </w:rPr>
      </w:pPr>
    </w:p>
    <w:p w:rsidR="00A12DE7" w:rsidRPr="00721077" w:rsidRDefault="00A12DE7" w:rsidP="00A12DE7">
      <w:pPr>
        <w:spacing w:line="640" w:lineRule="exact"/>
        <w:rPr>
          <w:rFonts w:ascii="Times New Roman" w:hAnsi="Times New Roman"/>
        </w:rPr>
      </w:pPr>
    </w:p>
    <w:p w:rsidR="003F6A06" w:rsidRPr="00A12DE7" w:rsidRDefault="003F6A06" w:rsidP="003F6A06">
      <w:pPr>
        <w:adjustRightInd w:val="0"/>
        <w:snapToGrid w:val="0"/>
        <w:spacing w:line="580" w:lineRule="exact"/>
        <w:ind w:firstLineChars="200" w:firstLine="404"/>
        <w:rPr>
          <w:rFonts w:ascii="Times New Roman" w:eastAsia="仿宋_GB2312" w:hAnsi="Times New Roman" w:cs="Times New Roman"/>
          <w:spacing w:val="-4"/>
          <w:szCs w:val="32"/>
        </w:rPr>
      </w:pPr>
    </w:p>
    <w:p w:rsidR="00A9444B" w:rsidRPr="009C02F7" w:rsidRDefault="00A9444B" w:rsidP="009C02F7">
      <w:pPr>
        <w:widowControl/>
        <w:jc w:val="left"/>
        <w:rPr>
          <w:rFonts w:ascii="Times New Roman" w:eastAsia="仿宋_GB2312" w:hAnsi="Times New Roman" w:cs="Times New Roman"/>
          <w:b/>
          <w:spacing w:val="-4"/>
          <w:sz w:val="32"/>
          <w:szCs w:val="32"/>
        </w:rPr>
      </w:pPr>
    </w:p>
    <w:sectPr w:rsidR="00A9444B" w:rsidRPr="009C02F7" w:rsidSect="00782552">
      <w:headerReference w:type="default" r:id="rId6"/>
      <w:footerReference w:type="default" r:id="rId7"/>
      <w:pgSz w:w="11906" w:h="16838" w:code="9"/>
      <w:pgMar w:top="2041" w:right="1559" w:bottom="1928" w:left="1559" w:header="851" w:footer="1247" w:gutter="0"/>
      <w:pgNumType w:start="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8FF" w:rsidRDefault="001578FF" w:rsidP="00A9444B">
      <w:r>
        <w:separator/>
      </w:r>
    </w:p>
  </w:endnote>
  <w:endnote w:type="continuationSeparator" w:id="1">
    <w:p w:rsidR="001578FF" w:rsidRDefault="001578FF" w:rsidP="00A944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552" w:rsidRPr="00782552" w:rsidRDefault="00782552" w:rsidP="00782552">
    <w:pPr>
      <w:pStyle w:val="a4"/>
      <w:jc w:val="center"/>
      <w:rPr>
        <w:rFonts w:ascii="Times New Roman" w:hAnsi="Times New Roman" w:cs="Times New Roman"/>
        <w:sz w:val="30"/>
        <w:szCs w:val="30"/>
      </w:rPr>
    </w:pPr>
    <w:r w:rsidRPr="00782552">
      <w:rPr>
        <w:rFonts w:ascii="Times New Roman" w:hAnsi="Times New Roman" w:cs="Times New Roman" w:hint="eastAsia"/>
        <w:sz w:val="30"/>
        <w:szCs w:val="30"/>
      </w:rPr>
      <w:t>—</w:t>
    </w:r>
    <w:r w:rsidRPr="00782552">
      <w:rPr>
        <w:rFonts w:ascii="Times New Roman" w:hAnsi="Times New Roman" w:cs="Times New Roman" w:hint="eastAsia"/>
        <w:sz w:val="30"/>
        <w:szCs w:val="30"/>
      </w:rPr>
      <w:t xml:space="preserve"> </w:t>
    </w:r>
    <w:r w:rsidR="00165A1A" w:rsidRPr="00782552">
      <w:rPr>
        <w:rFonts w:ascii="Times New Roman" w:hAnsi="Times New Roman" w:cs="Times New Roman" w:hint="eastAsia"/>
        <w:sz w:val="30"/>
        <w:szCs w:val="30"/>
      </w:rPr>
      <w:fldChar w:fldCharType="begin"/>
    </w:r>
    <w:r w:rsidRPr="00782552">
      <w:rPr>
        <w:rFonts w:ascii="Times New Roman" w:hAnsi="Times New Roman" w:cs="Times New Roman" w:hint="eastAsia"/>
        <w:sz w:val="30"/>
        <w:szCs w:val="30"/>
      </w:rPr>
      <w:instrText xml:space="preserve"> PAGE   \* MERGEFORMAT </w:instrText>
    </w:r>
    <w:r w:rsidR="00165A1A" w:rsidRPr="00782552">
      <w:rPr>
        <w:rFonts w:ascii="Times New Roman" w:hAnsi="Times New Roman" w:cs="Times New Roman" w:hint="eastAsia"/>
        <w:sz w:val="30"/>
        <w:szCs w:val="30"/>
      </w:rPr>
      <w:fldChar w:fldCharType="separate"/>
    </w:r>
    <w:r w:rsidR="009C02F7" w:rsidRPr="009C02F7">
      <w:rPr>
        <w:rFonts w:ascii="Times New Roman" w:hAnsi="Times New Roman" w:cs="Times New Roman"/>
        <w:noProof/>
        <w:sz w:val="30"/>
        <w:szCs w:val="30"/>
        <w:lang w:val="zh-CN"/>
      </w:rPr>
      <w:t>20</w:t>
    </w:r>
    <w:r w:rsidR="00165A1A" w:rsidRPr="00782552">
      <w:rPr>
        <w:rFonts w:ascii="Times New Roman" w:hAnsi="Times New Roman" w:cs="Times New Roman" w:hint="eastAsia"/>
        <w:sz w:val="30"/>
        <w:szCs w:val="30"/>
      </w:rPr>
      <w:fldChar w:fldCharType="end"/>
    </w:r>
    <w:r w:rsidRPr="00782552">
      <w:rPr>
        <w:rFonts w:ascii="Times New Roman" w:hAnsi="Times New Roman" w:cs="Times New Roman" w:hint="eastAsia"/>
        <w:sz w:val="30"/>
        <w:szCs w:val="30"/>
      </w:rPr>
      <w:t xml:space="preserve"> </w:t>
    </w:r>
    <w:r w:rsidRPr="00782552">
      <w:rPr>
        <w:rFonts w:ascii="Times New Roman" w:hAnsi="Times New Roman" w:cs="Times New Roman" w:hint="eastAsia"/>
        <w:sz w:val="30"/>
        <w:szCs w:val="3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8FF" w:rsidRDefault="001578FF" w:rsidP="00A9444B">
      <w:r>
        <w:separator/>
      </w:r>
    </w:p>
  </w:footnote>
  <w:footnote w:type="continuationSeparator" w:id="1">
    <w:p w:rsidR="001578FF" w:rsidRDefault="001578FF" w:rsidP="00A944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552" w:rsidRDefault="00782552" w:rsidP="00782552">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444B"/>
    <w:rsid w:val="00022A53"/>
    <w:rsid w:val="000347FA"/>
    <w:rsid w:val="000D652C"/>
    <w:rsid w:val="001578FF"/>
    <w:rsid w:val="001619EC"/>
    <w:rsid w:val="0016490C"/>
    <w:rsid w:val="00165A1A"/>
    <w:rsid w:val="001E2CA9"/>
    <w:rsid w:val="001E6B3E"/>
    <w:rsid w:val="00206273"/>
    <w:rsid w:val="00214EB5"/>
    <w:rsid w:val="00221B67"/>
    <w:rsid w:val="0029393A"/>
    <w:rsid w:val="002B545E"/>
    <w:rsid w:val="00324A59"/>
    <w:rsid w:val="00346CD5"/>
    <w:rsid w:val="003C4B58"/>
    <w:rsid w:val="003F6A06"/>
    <w:rsid w:val="004548D7"/>
    <w:rsid w:val="0049447B"/>
    <w:rsid w:val="0049718A"/>
    <w:rsid w:val="004D3C63"/>
    <w:rsid w:val="005133CF"/>
    <w:rsid w:val="00554FB4"/>
    <w:rsid w:val="0057287E"/>
    <w:rsid w:val="005D536B"/>
    <w:rsid w:val="005F4927"/>
    <w:rsid w:val="00612E71"/>
    <w:rsid w:val="00672158"/>
    <w:rsid w:val="00676722"/>
    <w:rsid w:val="006B68B0"/>
    <w:rsid w:val="006D3B0A"/>
    <w:rsid w:val="006E2834"/>
    <w:rsid w:val="006F785E"/>
    <w:rsid w:val="00721077"/>
    <w:rsid w:val="00766AEB"/>
    <w:rsid w:val="00782552"/>
    <w:rsid w:val="007A5925"/>
    <w:rsid w:val="00821566"/>
    <w:rsid w:val="0082169F"/>
    <w:rsid w:val="0083659F"/>
    <w:rsid w:val="00851BE4"/>
    <w:rsid w:val="00860C14"/>
    <w:rsid w:val="00863F8C"/>
    <w:rsid w:val="00896612"/>
    <w:rsid w:val="008D0BEA"/>
    <w:rsid w:val="0091208B"/>
    <w:rsid w:val="00971DE5"/>
    <w:rsid w:val="00983D5E"/>
    <w:rsid w:val="00983E8A"/>
    <w:rsid w:val="009A31CA"/>
    <w:rsid w:val="009C02F7"/>
    <w:rsid w:val="00A0662B"/>
    <w:rsid w:val="00A12DE7"/>
    <w:rsid w:val="00A26A44"/>
    <w:rsid w:val="00A44D8D"/>
    <w:rsid w:val="00A9444B"/>
    <w:rsid w:val="00AF3C86"/>
    <w:rsid w:val="00B0083B"/>
    <w:rsid w:val="00B31330"/>
    <w:rsid w:val="00B657BA"/>
    <w:rsid w:val="00B75491"/>
    <w:rsid w:val="00B85EFC"/>
    <w:rsid w:val="00B93548"/>
    <w:rsid w:val="00B97234"/>
    <w:rsid w:val="00BB5217"/>
    <w:rsid w:val="00BF7304"/>
    <w:rsid w:val="00C64B44"/>
    <w:rsid w:val="00CB03ED"/>
    <w:rsid w:val="00CC4682"/>
    <w:rsid w:val="00CC4BC9"/>
    <w:rsid w:val="00D14F10"/>
    <w:rsid w:val="00D26570"/>
    <w:rsid w:val="00D2702C"/>
    <w:rsid w:val="00D531C2"/>
    <w:rsid w:val="00D83691"/>
    <w:rsid w:val="00DE0E3D"/>
    <w:rsid w:val="00DE696E"/>
    <w:rsid w:val="00E237FE"/>
    <w:rsid w:val="00E253E2"/>
    <w:rsid w:val="00E93D08"/>
    <w:rsid w:val="00E97EB5"/>
    <w:rsid w:val="00EA7AEE"/>
    <w:rsid w:val="00EC6929"/>
    <w:rsid w:val="00ED1A56"/>
    <w:rsid w:val="00EF3773"/>
    <w:rsid w:val="00F27498"/>
    <w:rsid w:val="00F32A63"/>
    <w:rsid w:val="00F66E11"/>
    <w:rsid w:val="00F77C27"/>
    <w:rsid w:val="00F86D88"/>
    <w:rsid w:val="00FD7267"/>
    <w:rsid w:val="00FF73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4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44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444B"/>
    <w:rPr>
      <w:sz w:val="18"/>
      <w:szCs w:val="18"/>
    </w:rPr>
  </w:style>
  <w:style w:type="paragraph" w:styleId="a4">
    <w:name w:val="footer"/>
    <w:basedOn w:val="a"/>
    <w:link w:val="Char0"/>
    <w:uiPriority w:val="99"/>
    <w:unhideWhenUsed/>
    <w:rsid w:val="00A9444B"/>
    <w:pPr>
      <w:tabs>
        <w:tab w:val="center" w:pos="4153"/>
        <w:tab w:val="right" w:pos="8306"/>
      </w:tabs>
      <w:snapToGrid w:val="0"/>
      <w:jc w:val="left"/>
    </w:pPr>
    <w:rPr>
      <w:sz w:val="18"/>
      <w:szCs w:val="18"/>
    </w:rPr>
  </w:style>
  <w:style w:type="character" w:customStyle="1" w:styleId="Char0">
    <w:name w:val="页脚 Char"/>
    <w:basedOn w:val="a0"/>
    <w:link w:val="a4"/>
    <w:uiPriority w:val="99"/>
    <w:rsid w:val="00A9444B"/>
    <w:rPr>
      <w:sz w:val="18"/>
      <w:szCs w:val="18"/>
    </w:rPr>
  </w:style>
  <w:style w:type="paragraph" w:styleId="a5">
    <w:name w:val="List Paragraph"/>
    <w:basedOn w:val="a"/>
    <w:uiPriority w:val="34"/>
    <w:qFormat/>
    <w:rsid w:val="00CB03ED"/>
    <w:pPr>
      <w:ind w:firstLineChars="200" w:firstLine="420"/>
    </w:pPr>
  </w:style>
  <w:style w:type="paragraph" w:styleId="a6">
    <w:name w:val="No Spacing"/>
    <w:uiPriority w:val="1"/>
    <w:qFormat/>
    <w:rsid w:val="003F6A06"/>
    <w:pPr>
      <w:widowControl w:val="0"/>
      <w:jc w:val="both"/>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24</Pages>
  <Words>2088</Words>
  <Characters>11908</Characters>
  <Application>Microsoft Office Word</Application>
  <DocSecurity>0</DocSecurity>
  <Lines>99</Lines>
  <Paragraphs>27</Paragraphs>
  <ScaleCrop>false</ScaleCrop>
  <Company>微软中国</Company>
  <LinksUpToDate>false</LinksUpToDate>
  <CharactersWithSpaces>13969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133</cp:revision>
  <dcterms:created xsi:type="dcterms:W3CDTF">2018-01-10T03:25:00Z</dcterms:created>
  <dcterms:modified xsi:type="dcterms:W3CDTF">2018-01-12T08:03:00Z</dcterms:modified>
</cp:coreProperties>
</file>