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2C" w:rsidRPr="004B562C" w:rsidRDefault="004B562C" w:rsidP="004B562C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4B562C">
        <w:rPr>
          <w:rFonts w:ascii="宋体" w:hAnsi="宋体" w:hint="eastAsia"/>
          <w:b/>
          <w:sz w:val="44"/>
          <w:szCs w:val="44"/>
        </w:rPr>
        <w:t>2020年推荐江苏省五一劳动奖</w:t>
      </w:r>
    </w:p>
    <w:p w:rsidR="004B562C" w:rsidRPr="004B562C" w:rsidRDefault="004B562C" w:rsidP="004B562C">
      <w:pPr>
        <w:spacing w:line="7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4B562C">
        <w:rPr>
          <w:rFonts w:ascii="宋体" w:hAnsi="宋体" w:hint="eastAsia"/>
          <w:b/>
          <w:sz w:val="44"/>
          <w:szCs w:val="44"/>
        </w:rPr>
        <w:t>和工人先锋号</w:t>
      </w:r>
      <w:r w:rsidR="006563D6">
        <w:rPr>
          <w:rFonts w:ascii="宋体" w:hAnsi="宋体" w:hint="eastAsia"/>
          <w:b/>
          <w:sz w:val="44"/>
          <w:szCs w:val="44"/>
        </w:rPr>
        <w:t>拟</w:t>
      </w:r>
      <w:r w:rsidRPr="004B562C">
        <w:rPr>
          <w:rFonts w:ascii="宋体" w:hAnsi="宋体" w:hint="eastAsia"/>
          <w:b/>
          <w:sz w:val="44"/>
          <w:szCs w:val="44"/>
        </w:rPr>
        <w:t>表彰对象公示</w:t>
      </w:r>
    </w:p>
    <w:p w:rsidR="004B562C" w:rsidRDefault="004B562C" w:rsidP="004B562C">
      <w:pPr>
        <w:jc w:val="left"/>
        <w:rPr>
          <w:rFonts w:ascii="仿宋_GB2312" w:eastAsia="仿宋_GB2312"/>
          <w:sz w:val="32"/>
          <w:szCs w:val="32"/>
        </w:rPr>
      </w:pPr>
    </w:p>
    <w:p w:rsidR="004B562C" w:rsidRPr="00F63CF7" w:rsidRDefault="004B562C" w:rsidP="004B562C">
      <w:pPr>
        <w:spacing w:line="64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F63CF7">
        <w:rPr>
          <w:rFonts w:ascii="仿宋_GB2312" w:eastAsia="仿宋_GB2312" w:hAnsi="宋体" w:hint="eastAsia"/>
          <w:sz w:val="32"/>
          <w:szCs w:val="32"/>
        </w:rPr>
        <w:t>为进一步听取群众意见，接受社会监督，现将</w:t>
      </w:r>
      <w:r>
        <w:rPr>
          <w:rFonts w:ascii="仿宋_GB2312" w:eastAsia="仿宋_GB2312" w:hAnsi="宋体" w:hint="eastAsia"/>
          <w:sz w:val="32"/>
          <w:szCs w:val="32"/>
        </w:rPr>
        <w:t>2020</w:t>
      </w:r>
      <w:r w:rsidRPr="00F63CF7">
        <w:rPr>
          <w:rFonts w:ascii="仿宋_GB2312" w:eastAsia="仿宋_GB2312" w:hAnsi="宋体" w:hint="eastAsia"/>
          <w:sz w:val="32"/>
          <w:szCs w:val="32"/>
        </w:rPr>
        <w:t>年江苏省五一劳动奖、江苏省工人先锋号、江苏省五一劳动荣誉奖章推荐名单进行公示。凡对公示对象有异议的，请在公示后5个工作日内</w:t>
      </w:r>
      <w:r w:rsidR="0031679C" w:rsidRPr="00F63CF7">
        <w:rPr>
          <w:rFonts w:ascii="仿宋_GB2312" w:eastAsia="仿宋_GB2312" w:hAnsi="宋体" w:hint="eastAsia"/>
          <w:sz w:val="32"/>
          <w:szCs w:val="32"/>
        </w:rPr>
        <w:t>（4月</w:t>
      </w:r>
      <w:r w:rsidR="0031679C">
        <w:rPr>
          <w:rFonts w:ascii="仿宋_GB2312" w:eastAsia="仿宋_GB2312" w:hAnsi="宋体" w:hint="eastAsia"/>
          <w:sz w:val="32"/>
          <w:szCs w:val="32"/>
        </w:rPr>
        <w:t>20</w:t>
      </w:r>
      <w:r w:rsidR="0031679C" w:rsidRPr="00F63CF7">
        <w:rPr>
          <w:rFonts w:ascii="仿宋_GB2312" w:eastAsia="仿宋_GB2312" w:hAnsi="宋体" w:hint="eastAsia"/>
          <w:sz w:val="32"/>
          <w:szCs w:val="32"/>
        </w:rPr>
        <w:t>日前）</w:t>
      </w:r>
      <w:r w:rsidR="0031679C">
        <w:rPr>
          <w:rFonts w:ascii="仿宋_GB2312" w:eastAsia="仿宋_GB2312" w:hAnsi="宋体" w:hint="eastAsia"/>
          <w:sz w:val="32"/>
          <w:szCs w:val="32"/>
        </w:rPr>
        <w:t>，</w:t>
      </w:r>
      <w:r w:rsidRPr="00F63CF7">
        <w:rPr>
          <w:rFonts w:ascii="仿宋_GB2312" w:eastAsia="仿宋_GB2312" w:hAnsi="宋体" w:hint="eastAsia"/>
          <w:sz w:val="32"/>
          <w:szCs w:val="32"/>
        </w:rPr>
        <w:t>向苏州市总工会劳动和经济工作部反映</w:t>
      </w:r>
      <w:r>
        <w:rPr>
          <w:rFonts w:ascii="仿宋_GB2312" w:eastAsia="仿宋_GB2312" w:hAnsi="宋体" w:hint="eastAsia"/>
          <w:sz w:val="32"/>
          <w:szCs w:val="32"/>
        </w:rPr>
        <w:t>（提倡实名反映问题）</w:t>
      </w:r>
      <w:r w:rsidRPr="00F63CF7">
        <w:rPr>
          <w:rFonts w:ascii="仿宋_GB2312" w:eastAsia="仿宋_GB2312" w:hAnsi="宋体" w:hint="eastAsia"/>
          <w:sz w:val="32"/>
          <w:szCs w:val="32"/>
        </w:rPr>
        <w:t xml:space="preserve">。联系电话： </w:t>
      </w:r>
      <w:r>
        <w:rPr>
          <w:rFonts w:ascii="仿宋_GB2312" w:eastAsia="仿宋_GB2312" w:hAnsi="宋体" w:hint="eastAsia"/>
          <w:sz w:val="32"/>
          <w:szCs w:val="32"/>
        </w:rPr>
        <w:t>65236315、</w:t>
      </w:r>
      <w:r w:rsidRPr="00F63CF7">
        <w:rPr>
          <w:rFonts w:ascii="仿宋_GB2312" w:eastAsia="仿宋_GB2312" w:hAnsi="宋体" w:hint="eastAsia"/>
          <w:sz w:val="32"/>
          <w:szCs w:val="32"/>
        </w:rPr>
        <w:t>65245013;电子信箱：sz</w:t>
      </w:r>
      <w:r w:rsidR="00866C9E">
        <w:rPr>
          <w:rFonts w:ascii="仿宋_GB2312" w:eastAsia="仿宋_GB2312" w:hAnsi="宋体" w:hint="eastAsia"/>
          <w:sz w:val="32"/>
          <w:szCs w:val="32"/>
        </w:rPr>
        <w:t>zghljb</w:t>
      </w:r>
      <w:r w:rsidRPr="00F63CF7">
        <w:rPr>
          <w:rFonts w:ascii="仿宋_GB2312" w:eastAsia="仿宋_GB2312" w:hAnsi="宋体" w:hint="eastAsia"/>
          <w:sz w:val="32"/>
          <w:szCs w:val="32"/>
        </w:rPr>
        <w:t>@163.com；地址：苏州市姑苏区十梓街578号</w:t>
      </w:r>
      <w:r>
        <w:rPr>
          <w:rFonts w:ascii="仿宋_GB2312" w:eastAsia="仿宋_GB2312" w:hAnsi="宋体" w:hint="eastAsia"/>
          <w:sz w:val="32"/>
          <w:szCs w:val="32"/>
        </w:rPr>
        <w:t>；</w:t>
      </w:r>
      <w:r w:rsidRPr="00F63CF7">
        <w:rPr>
          <w:rFonts w:ascii="仿宋_GB2312" w:eastAsia="仿宋_GB2312" w:hAnsi="宋体" w:hint="eastAsia"/>
          <w:sz w:val="32"/>
          <w:szCs w:val="32"/>
        </w:rPr>
        <w:t>邮编：215006。</w:t>
      </w:r>
    </w:p>
    <w:p w:rsidR="004B562C" w:rsidRPr="00F63CF7" w:rsidRDefault="004B562C" w:rsidP="004B562C">
      <w:pPr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4B562C" w:rsidRPr="00F63CF7" w:rsidRDefault="004B562C" w:rsidP="004B562C">
      <w:pPr>
        <w:spacing w:line="640" w:lineRule="exact"/>
        <w:rPr>
          <w:rFonts w:ascii="仿宋_GB2312" w:eastAsia="仿宋_GB2312" w:hAnsi="宋体"/>
          <w:sz w:val="32"/>
          <w:szCs w:val="32"/>
        </w:rPr>
      </w:pPr>
    </w:p>
    <w:p w:rsidR="004B562C" w:rsidRPr="00F63CF7" w:rsidRDefault="004B562C" w:rsidP="004B562C">
      <w:pPr>
        <w:spacing w:line="640" w:lineRule="exact"/>
        <w:rPr>
          <w:rFonts w:ascii="仿宋_GB2312" w:eastAsia="仿宋_GB2312" w:hAnsi="宋体" w:cs="仿宋"/>
          <w:sz w:val="32"/>
          <w:szCs w:val="32"/>
        </w:rPr>
      </w:pPr>
      <w:r w:rsidRPr="00F63CF7">
        <w:rPr>
          <w:rFonts w:ascii="仿宋_GB2312" w:eastAsia="仿宋_GB2312" w:hAnsi="宋体" w:cs="仿宋" w:hint="eastAsia"/>
          <w:sz w:val="30"/>
          <w:szCs w:val="30"/>
        </w:rPr>
        <w:t xml:space="preserve">                                    </w:t>
      </w:r>
      <w:r w:rsidRPr="00F63CF7">
        <w:rPr>
          <w:rFonts w:ascii="仿宋_GB2312" w:eastAsia="仿宋_GB2312" w:hAnsi="宋体" w:cs="仿宋" w:hint="eastAsia"/>
          <w:sz w:val="32"/>
          <w:szCs w:val="32"/>
        </w:rPr>
        <w:t>苏州市总工会</w:t>
      </w:r>
    </w:p>
    <w:p w:rsidR="004B562C" w:rsidRDefault="004B562C" w:rsidP="004B562C">
      <w:pPr>
        <w:spacing w:line="640" w:lineRule="exact"/>
        <w:rPr>
          <w:rFonts w:ascii="仿宋_GB2312" w:eastAsia="仿宋_GB2312" w:hAnsi="宋体" w:cs="仿宋"/>
          <w:sz w:val="32"/>
          <w:szCs w:val="32"/>
        </w:rPr>
      </w:pPr>
      <w:r w:rsidRPr="00F63CF7">
        <w:rPr>
          <w:rFonts w:ascii="仿宋_GB2312" w:eastAsia="仿宋_GB2312" w:hAnsi="宋体" w:cs="仿宋" w:hint="eastAsia"/>
          <w:sz w:val="32"/>
          <w:szCs w:val="32"/>
        </w:rPr>
        <w:t xml:space="preserve">                                </w:t>
      </w:r>
      <w:r w:rsidR="0031679C">
        <w:rPr>
          <w:rFonts w:ascii="仿宋_GB2312" w:eastAsia="仿宋_GB2312" w:hAnsi="宋体" w:cs="仿宋" w:hint="eastAsia"/>
          <w:sz w:val="32"/>
          <w:szCs w:val="32"/>
        </w:rPr>
        <w:t>2020</w:t>
      </w:r>
      <w:r w:rsidRPr="00F63CF7">
        <w:rPr>
          <w:rFonts w:ascii="仿宋_GB2312" w:eastAsia="仿宋_GB2312" w:hAnsi="宋体" w:cs="仿宋" w:hint="eastAsia"/>
          <w:sz w:val="32"/>
          <w:szCs w:val="32"/>
        </w:rPr>
        <w:t>年4月</w:t>
      </w:r>
      <w:r w:rsidR="0031679C">
        <w:rPr>
          <w:rFonts w:ascii="仿宋_GB2312" w:eastAsia="仿宋_GB2312" w:hAnsi="宋体" w:cs="仿宋" w:hint="eastAsia"/>
          <w:sz w:val="32"/>
          <w:szCs w:val="32"/>
        </w:rPr>
        <w:t>14</w:t>
      </w:r>
      <w:r w:rsidRPr="00F63CF7">
        <w:rPr>
          <w:rFonts w:ascii="仿宋_GB2312" w:eastAsia="仿宋_GB2312" w:hAnsi="宋体" w:cs="仿宋" w:hint="eastAsia"/>
          <w:sz w:val="32"/>
          <w:szCs w:val="32"/>
        </w:rPr>
        <w:t>日</w:t>
      </w:r>
    </w:p>
    <w:p w:rsidR="00996D0C" w:rsidRDefault="004B562C" w:rsidP="004B562C">
      <w:pPr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仿宋_GB2312" w:eastAsia="仿宋_GB2312" w:hAnsi="宋体" w:cs="仿宋"/>
          <w:sz w:val="32"/>
          <w:szCs w:val="32"/>
        </w:rPr>
        <w:br w:type="page"/>
      </w:r>
    </w:p>
    <w:p w:rsidR="00996D0C" w:rsidRPr="00996D0C" w:rsidRDefault="00996D0C" w:rsidP="00996D0C">
      <w:pPr>
        <w:jc w:val="center"/>
        <w:rPr>
          <w:rFonts w:asciiTheme="majorEastAsia" w:eastAsiaTheme="majorEastAsia" w:hAnsiTheme="majorEastAsia" w:cs="黑体"/>
          <w:b/>
          <w:bCs/>
          <w:sz w:val="36"/>
          <w:szCs w:val="36"/>
        </w:rPr>
      </w:pPr>
      <w:r w:rsidRPr="00996D0C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lastRenderedPageBreak/>
        <w:t>2020年江苏省五一劳动奖、工人</w:t>
      </w:r>
      <w:proofErr w:type="gramStart"/>
      <w:r w:rsidRPr="00996D0C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先锋号拟推荐</w:t>
      </w:r>
      <w:proofErr w:type="gramEnd"/>
      <w:r w:rsidRPr="00996D0C">
        <w:rPr>
          <w:rFonts w:asciiTheme="majorEastAsia" w:eastAsiaTheme="majorEastAsia" w:hAnsiTheme="majorEastAsia" w:cs="黑体" w:hint="eastAsia"/>
          <w:b/>
          <w:bCs/>
          <w:sz w:val="36"/>
          <w:szCs w:val="36"/>
        </w:rPr>
        <w:t>名单</w:t>
      </w:r>
    </w:p>
    <w:p w:rsid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</w:p>
    <w:p w:rsidR="00996D0C" w:rsidRP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江苏省五一劳动奖章</w:t>
      </w:r>
    </w:p>
    <w:p w:rsidR="00996D0C" w:rsidRP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(24名)</w:t>
      </w:r>
    </w:p>
    <w:p w:rsidR="00996D0C" w:rsidRPr="00996D0C" w:rsidRDefault="00996D0C" w:rsidP="00996D0C">
      <w:pPr>
        <w:jc w:val="center"/>
        <w:rPr>
          <w:rFonts w:ascii="仿宋_GB2312" w:eastAsia="仿宋_GB2312" w:hAnsi="黑体" w:cs="黑体"/>
          <w:sz w:val="32"/>
          <w:szCs w:val="32"/>
        </w:rPr>
      </w:pPr>
    </w:p>
    <w:p w:rsidR="00996D0C" w:rsidRPr="00996D0C" w:rsidRDefault="00996D0C" w:rsidP="00996D0C">
      <w:pPr>
        <w:jc w:val="left"/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何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世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才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江苏新芳科技集团普格机械有限公司焊工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葛玲莉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常熟市天银机电股份有限公司技术部部长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潘锦超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苏州锦超服饰有限公司总经理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蒋玉兰        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昆山六丰机械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工业有限公司特助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沈向东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吴江变压器有限公司总经理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肖庆敏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高岭电子（苏州）有限公司制造部系长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皮欠红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苏州易德龙科技股份有限公司技能培训员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常建忠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苏州市姑苏区总工会党组书记、主席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周瑭霖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艾默生环境优化技术（苏州）有限公司维护技术员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陆  琪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晶端显示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精密电子（苏州）有限公司制造技术部次长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刘丽霞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苏州市产品质量监督检验院部长</w:t>
      </w:r>
    </w:p>
    <w:p w:rsidR="00996D0C" w:rsidRPr="00996D0C" w:rsidRDefault="00996D0C" w:rsidP="001701FD">
      <w:pPr>
        <w:ind w:left="1960" w:hangingChars="700" w:hanging="1960"/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王汉卿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苏州工艺美术职业技术学院王汉卿劳模创新工作室主任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陶文东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苏州市第六中学校副校长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朱永顺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苏州市建设工程质量检测中心有限公司鉴定检测员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张斗亮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苏州市城市管理行政执法支队中队长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李敬增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苏州市公共交通有限公司驾驶员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lastRenderedPageBreak/>
        <w:t>王海涛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</w:t>
      </w:r>
      <w:r w:rsidR="005A57BA">
        <w:rPr>
          <w:rFonts w:ascii="仿宋_GB2312" w:eastAsia="仿宋_GB2312" w:hAnsiTheme="majorEastAsia" w:cstheme="majorEastAsia" w:hint="eastAsia"/>
          <w:sz w:val="28"/>
          <w:szCs w:val="28"/>
        </w:rPr>
        <w:t>苏州市卫生健康委员会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处长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孟祥奇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苏州市中医医院骨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伤科副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主任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钱永明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苏州市电子信息技师学院党委书记、院长</w:t>
      </w:r>
    </w:p>
    <w:p w:rsidR="00996D0C" w:rsidRPr="00996D0C" w:rsidRDefault="00996D0C" w:rsidP="004C5F61">
      <w:pPr>
        <w:ind w:left="1960" w:hangingChars="700" w:hanging="1960"/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孙艾仁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苏州市轨道交通集团有限公司运营一分公司值班站长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沈福根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苏州恒润进出口有限公司业务员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李  健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苏州市莱德纺化有限公司生产总监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周小芬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中国邮政集团公司苏州市分公司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彩香营投部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陈  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玮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苏州长风航空电子有限公司数控编程员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P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江苏省五一劳动奖状</w:t>
      </w:r>
    </w:p>
    <w:p w:rsidR="00996D0C" w:rsidRP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(14个）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国网江苏省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电力有限公司张家港市供电分公司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苏州通润驱动设备股份有限公司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太仓阳鸿石化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昆山市杰尔电子科技股份有限公司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国家税务总局苏州市吴江区税务局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伟创力电脑（苏州）有限公司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苏州明纬科技有限公司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红蚂蚁装饰股份有限公司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信达生物制药（苏州）有限公司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苏州阿特斯阳光电力科技有限公司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lastRenderedPageBreak/>
        <w:t>苏州建设（集团）有限责任公司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苏州城投项目投资管理有限公司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苏州银行股份有限公司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苏州市工人文化宫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Pr="00996D0C" w:rsidRDefault="00996D0C" w:rsidP="00996D0C">
      <w:pPr>
        <w:rPr>
          <w:rFonts w:ascii="黑体" w:eastAsia="黑体" w:hAnsi="黑体" w:cstheme="majorEastAsia"/>
          <w:sz w:val="28"/>
          <w:szCs w:val="28"/>
        </w:rPr>
      </w:pPr>
    </w:p>
    <w:p w:rsidR="00996D0C" w:rsidRPr="00996D0C" w:rsidRDefault="00996D0C" w:rsidP="00996D0C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江苏省工人先锋号</w:t>
      </w:r>
    </w:p>
    <w:p w:rsidR="00996D0C" w:rsidRPr="00996D0C" w:rsidRDefault="00996D0C" w:rsidP="00996D0C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(46个）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江苏沙洲电气有限公司电力服务抢修班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江苏联宏纺织有限公司染厂化验室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江苏七洲绿色化工股份有限公司质检中心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江苏新合作常客隆连锁超市有限公司海虞卖场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阿科玛（常熟）氟化工有限公司HF/F22维修小组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江苏中利集团股份有限公司工程技术研发中心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龙钜超洁净科技（苏州）有限公司制造部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太仓市恒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鑫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针织有限公司技术科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江苏冠联新材料科技股份有限公司研发中心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昆山杰迪克电子有限公司总务部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江苏普诺威电子股份有限公司FQC课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昆山沪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光汽车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电器股份有限公司信息部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苏州同里国际旅游开发有限公司导游部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苏州欧普照明有限公司电子件1拉</w:t>
      </w:r>
      <w:r w:rsidR="00FA341C">
        <w:rPr>
          <w:rFonts w:ascii="仿宋_GB2312" w:eastAsia="仿宋_GB2312" w:hAnsiTheme="minorEastAsia" w:cstheme="minorEastAsia" w:hint="eastAsia"/>
          <w:sz w:val="28"/>
          <w:szCs w:val="28"/>
        </w:rPr>
        <w:t>班组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吴江市鼎盛丝绸有限公司宋锦研发小组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苏州华迪医疗科技有限公司售后服务组</w:t>
      </w:r>
    </w:p>
    <w:p w:rsidR="00996D0C" w:rsidRPr="00996D0C" w:rsidRDefault="00996D0C" w:rsidP="00996D0C">
      <w:pPr>
        <w:spacing w:line="520" w:lineRule="exact"/>
        <w:ind w:left="6020" w:hangingChars="2150" w:hanging="6020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苏州市吴中区长桥街道人力资源和社会保障服务中心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lastRenderedPageBreak/>
        <w:t>苏州市春菊电器有限公司制造部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苏州市相城区行政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审批局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项目审批科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苏州市华洁物业管理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有限公司东汇路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班组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苏州市姑苏区双塔街道办事处为民服务中心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中新苏州工业园区开发集团股份有限公司规划建设部项目工程二处</w:t>
      </w:r>
    </w:p>
    <w:p w:rsidR="00996D0C" w:rsidRDefault="00996D0C" w:rsidP="00996D0C">
      <w:pPr>
        <w:spacing w:line="520" w:lineRule="exact"/>
        <w:ind w:left="5880" w:hangingChars="2100" w:hanging="5880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苏州晶方半导体科技股份有限公司12寸晶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圆级硅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通孔封装量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产线项</w:t>
      </w:r>
      <w:proofErr w:type="gramEnd"/>
    </w:p>
    <w:p w:rsidR="00996D0C" w:rsidRPr="00996D0C" w:rsidRDefault="00996D0C" w:rsidP="00996D0C">
      <w:pPr>
        <w:spacing w:line="520" w:lineRule="exact"/>
        <w:jc w:val="lef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目组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苏州福田金属有限公司陈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屏华劳模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创新工作室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华能苏州热电有限责任公司陈艳劳模创新工作室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苏州市档案馆苏州市工商档案管理中心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苏州大学附属第二医院急重症医学科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苏州大学附属儿童医院血液科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苏州市公安局监管支队苏州市第四看守所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苏州市殡仪馆大炉班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苏州交通工程集团有限公司应急中心班组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苏州市供排水管理处监管科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苏州市农业机械技术推广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站推广科</w:t>
      </w:r>
      <w:proofErr w:type="gramEnd"/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国家税务总局苏州市税务局纳税服务科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苏州市卫生监督所传染病防治监督科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苏州市第五人民医院总务设备科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苏州市植物园森林消防队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苏州日报印刷中心高斯车间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苏州市广播电视总台全媒体编辑中心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苏州轴承厂股份有限公司装配车间平面大推力轴承班组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苏州信托有限公司信托业务总部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苏州园林设计院有限公司</w:t>
      </w:r>
      <w:proofErr w:type="gramStart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雄安项目</w:t>
      </w:r>
      <w:proofErr w:type="gramEnd"/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组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lastRenderedPageBreak/>
        <w:t>苏州二叶制药有限公司销售管理部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中国移动通信集团江苏有限公司太仓分公司沙璜中心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中国工商银行苏州高新技术产业开发区支行营业部</w:t>
      </w:r>
    </w:p>
    <w:p w:rsidR="00996D0C" w:rsidRPr="00996D0C" w:rsidRDefault="00996D0C" w:rsidP="00996D0C">
      <w:pPr>
        <w:spacing w:line="52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996D0C">
        <w:rPr>
          <w:rFonts w:ascii="仿宋_GB2312" w:eastAsia="仿宋_GB2312" w:hAnsiTheme="minorEastAsia" w:cstheme="minorEastAsia" w:hint="eastAsia"/>
          <w:sz w:val="28"/>
          <w:szCs w:val="28"/>
        </w:rPr>
        <w:t>中国农业银行股份有限公司苏州分行金鸡湖支行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2020年江苏省五一劳动荣誉奖章</w:t>
      </w:r>
    </w:p>
    <w:p w:rsidR="00996D0C" w:rsidRPr="00996D0C" w:rsidRDefault="00996D0C" w:rsidP="00996D0C">
      <w:pPr>
        <w:jc w:val="center"/>
        <w:rPr>
          <w:rFonts w:ascii="黑体" w:eastAsia="黑体" w:hAnsi="黑体" w:cs="黑体"/>
          <w:sz w:val="32"/>
          <w:szCs w:val="32"/>
        </w:rPr>
      </w:pPr>
      <w:r w:rsidRPr="00996D0C">
        <w:rPr>
          <w:rFonts w:ascii="黑体" w:eastAsia="黑体" w:hAnsi="黑体" w:cs="黑体" w:hint="eastAsia"/>
          <w:sz w:val="32"/>
          <w:szCs w:val="32"/>
        </w:rPr>
        <w:t>（7名）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徐敏锡（韩国）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 xml:space="preserve">      江苏现代威亚有限公司总经理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张越宇（德国）  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康迪泰克（中国）橡塑技术有限公司总经理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吉田</w:t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稔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（日本）   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苏州铃兰医疗用品有限公司副总经理</w:t>
      </w:r>
    </w:p>
    <w:p w:rsidR="00996D0C" w:rsidRPr="00996D0C" w:rsidRDefault="00996D0C" w:rsidP="00FA341C">
      <w:pPr>
        <w:ind w:left="2940" w:hangingChars="1050" w:hanging="2940"/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矶部正史（日</w:t>
      </w:r>
      <w:r w:rsidR="005563A4">
        <w:rPr>
          <w:rFonts w:ascii="仿宋_GB2312" w:eastAsia="仿宋_GB2312" w:hAnsiTheme="majorEastAsia" w:cstheme="majorEastAsia" w:hint="eastAsia"/>
          <w:sz w:val="28"/>
          <w:szCs w:val="28"/>
        </w:rPr>
        <w:t>本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） 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川崎机器人（天津）有限公司昆山技术中心董事长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吴志铭（加拿大） 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立隆电子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(苏州）有限公司总经理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朴永雨（韩国）   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  <w:t>三星电子(苏州)半导体有限公司总经理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上野耕太</w:t>
      </w:r>
      <w:proofErr w:type="gramEnd"/>
      <w:r w:rsidRPr="00996D0C">
        <w:rPr>
          <w:rFonts w:ascii="仿宋_GB2312" w:eastAsiaTheme="majorEastAsia" w:hAnsiTheme="majorEastAsia" w:cstheme="majorEastAsia" w:hint="eastAsia"/>
          <w:sz w:val="28"/>
          <w:szCs w:val="28"/>
        </w:rPr>
        <w:t>郞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 xml:space="preserve">（日本）  </w:t>
      </w:r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ab/>
      </w:r>
      <w:proofErr w:type="gramStart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晶端显示</w:t>
      </w:r>
      <w:proofErr w:type="gramEnd"/>
      <w:r w:rsidRPr="00996D0C">
        <w:rPr>
          <w:rFonts w:ascii="仿宋_GB2312" w:eastAsia="仿宋_GB2312" w:hAnsiTheme="majorEastAsia" w:cstheme="majorEastAsia" w:hint="eastAsia"/>
          <w:sz w:val="28"/>
          <w:szCs w:val="28"/>
        </w:rPr>
        <w:t>精密电子（苏州）有限公司总经理</w:t>
      </w: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Pr="00996D0C" w:rsidRDefault="00996D0C" w:rsidP="00996D0C">
      <w:pPr>
        <w:rPr>
          <w:rFonts w:ascii="仿宋_GB2312" w:eastAsia="仿宋_GB2312" w:hAnsiTheme="majorEastAsia" w:cstheme="majorEastAsia"/>
          <w:sz w:val="28"/>
          <w:szCs w:val="28"/>
        </w:rPr>
      </w:pPr>
    </w:p>
    <w:p w:rsidR="00996D0C" w:rsidRPr="00996D0C" w:rsidRDefault="00996D0C" w:rsidP="00996D0C">
      <w:pPr>
        <w:spacing w:line="600" w:lineRule="exact"/>
        <w:ind w:firstLineChars="1850" w:firstLine="3885"/>
        <w:rPr>
          <w:rFonts w:ascii="仿宋_GB2312" w:eastAsia="仿宋_GB2312"/>
        </w:rPr>
      </w:pPr>
    </w:p>
    <w:p w:rsidR="00C02DB9" w:rsidRPr="00996D0C" w:rsidRDefault="00C02DB9" w:rsidP="005A57BA">
      <w:pPr>
        <w:spacing w:beforeLines="30"/>
        <w:rPr>
          <w:rFonts w:ascii="仿宋_GB2312" w:eastAsia="仿宋_GB2312"/>
          <w:szCs w:val="21"/>
        </w:rPr>
      </w:pPr>
    </w:p>
    <w:p w:rsidR="00FE084B" w:rsidRPr="00996D0C" w:rsidRDefault="00FE084B">
      <w:pPr>
        <w:rPr>
          <w:rFonts w:ascii="仿宋_GB2312" w:eastAsia="仿宋_GB2312"/>
        </w:rPr>
      </w:pPr>
    </w:p>
    <w:sectPr w:rsidR="00FE084B" w:rsidRPr="00996D0C" w:rsidSect="006F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0A" w:rsidRDefault="0013130A" w:rsidP="00C02DB9">
      <w:r>
        <w:separator/>
      </w:r>
    </w:p>
  </w:endnote>
  <w:endnote w:type="continuationSeparator" w:id="0">
    <w:p w:rsidR="0013130A" w:rsidRDefault="0013130A" w:rsidP="00C0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0A" w:rsidRDefault="0013130A" w:rsidP="00C02DB9">
      <w:r>
        <w:separator/>
      </w:r>
    </w:p>
  </w:footnote>
  <w:footnote w:type="continuationSeparator" w:id="0">
    <w:p w:rsidR="0013130A" w:rsidRDefault="0013130A" w:rsidP="00C02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2DB9"/>
    <w:rsid w:val="00127409"/>
    <w:rsid w:val="0013130A"/>
    <w:rsid w:val="001701FD"/>
    <w:rsid w:val="001D52E5"/>
    <w:rsid w:val="00267269"/>
    <w:rsid w:val="0031679C"/>
    <w:rsid w:val="00382C7C"/>
    <w:rsid w:val="003F43EC"/>
    <w:rsid w:val="004124BB"/>
    <w:rsid w:val="00461FF8"/>
    <w:rsid w:val="004B562C"/>
    <w:rsid w:val="004C5F61"/>
    <w:rsid w:val="00544418"/>
    <w:rsid w:val="005563A4"/>
    <w:rsid w:val="005A57BA"/>
    <w:rsid w:val="006021AB"/>
    <w:rsid w:val="006563D6"/>
    <w:rsid w:val="006C03CD"/>
    <w:rsid w:val="00712336"/>
    <w:rsid w:val="00866C9E"/>
    <w:rsid w:val="00996D0C"/>
    <w:rsid w:val="00B55D31"/>
    <w:rsid w:val="00C02DB9"/>
    <w:rsid w:val="00C3484D"/>
    <w:rsid w:val="00C57FE2"/>
    <w:rsid w:val="00C60AA0"/>
    <w:rsid w:val="00DC338C"/>
    <w:rsid w:val="00E0314C"/>
    <w:rsid w:val="00FA341C"/>
    <w:rsid w:val="00FE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B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2740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7409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12740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12740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2740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1274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C02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2D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2D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2DB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96D0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96D0C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何娇娥</dc:creator>
  <cp:keywords/>
  <dc:description/>
  <cp:lastModifiedBy>瞿锡泉</cp:lastModifiedBy>
  <cp:revision>15</cp:revision>
  <dcterms:created xsi:type="dcterms:W3CDTF">2020-03-13T07:38:00Z</dcterms:created>
  <dcterms:modified xsi:type="dcterms:W3CDTF">2020-04-15T08:09:00Z</dcterms:modified>
</cp:coreProperties>
</file>