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苏州大学202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</w:rPr>
        <w:t>年成人高等教育校企合作改革项目拟录取考生公示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大学2022年成人高等教育校企合作改革项目招生工作经过自愿报名、单位推荐、资格初审、网上报名、笔试等环节，拟录取苏州市总工会推荐的102名校企合作专升本考生。根据江苏省教育考试院的规定，现将拟录取考生名单公示如下：</w:t>
      </w:r>
    </w:p>
    <w:tbl>
      <w:tblPr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12"/>
        <w:gridCol w:w="2500"/>
        <w:gridCol w:w="1012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苏州大学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年成人高等教育校企合作改革项目拟录取考生名单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（按照成绩从高至低顺序排列）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肖相助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姚永昌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季层民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卢增峰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范增勇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谢瑞丰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郭风雷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魏东碣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韩建辰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孙新晨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胡国泰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韩建风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陆名伟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朱卫卫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邢雪佳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钱灵皎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顾琦峰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浦佳佳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张隆庆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李政奇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于小白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刘圣晔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范宇一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耿占坡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涂元凯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夏佳晓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苏州市总工会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公示期自即日起5个工作日，凡对以上名单有异议的，请及时以书面或口头形式向苏州大学继续教育学院反映，联系人：程老师，联系地址：苏州市干将东路333号，电话：0512-65112541，电子邮箱：jxjy@suda.edu.cn。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                                                                  苏州大学继续教育学院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              2022年11月10日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ZjBjYjQ1NzE5ZGJkZWRhY2ExMDRmZjYwMGFlZWQifQ=="/>
  </w:docVars>
  <w:rsids>
    <w:rsidRoot w:val="3F7054F0"/>
    <w:rsid w:val="15021BAF"/>
    <w:rsid w:val="1CA01E59"/>
    <w:rsid w:val="3F7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1507</Words>
  <Characters>1894</Characters>
  <Lines>0</Lines>
  <Paragraphs>0</Paragraphs>
  <TotalTime>3</TotalTime>
  <ScaleCrop>false</ScaleCrop>
  <LinksUpToDate>false</LinksUpToDate>
  <CharactersWithSpaces>1978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2022-11-08T05:29:00Z</dcterms:created>
  <dc:creator>老城</dc:creator>
  <cp:lastModifiedBy>老城</cp:lastModifiedBy>
  <dcterms:modified xsi:type="dcterms:W3CDTF">2022-11-10T07:06:21Z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3A8A75D5A2BD405492C9EA029AE549B3</vt:lpwstr>
  </property>
</Properties>
</file>