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F3C1">
      <w:pPr>
        <w:spacing w:line="360" w:lineRule="auto"/>
        <w:jc w:val="center"/>
        <w:rPr>
          <w:rFonts w:asciiTheme="minorEastAsia" w:hAnsiTheme="minorEastAsia" w:eastAsiaTheme="minorEastAsia" w:cstheme="minorEastAsia"/>
          <w:b/>
          <w:bCs/>
          <w:color w:val="auto"/>
          <w:kern w:val="44"/>
          <w:sz w:val="28"/>
          <w:szCs w:val="28"/>
          <w:highlight w:val="none"/>
        </w:rPr>
      </w:pPr>
      <w:bookmarkStart w:id="0" w:name="_Hlk16609289"/>
      <w:r>
        <w:rPr>
          <w:rFonts w:hint="eastAsia" w:asciiTheme="minorEastAsia" w:hAnsiTheme="minorEastAsia" w:eastAsiaTheme="minorEastAsia" w:cstheme="minorEastAsia"/>
          <w:b/>
          <w:bCs/>
          <w:color w:val="auto"/>
          <w:kern w:val="44"/>
          <w:sz w:val="28"/>
          <w:szCs w:val="28"/>
          <w:highlight w:val="none"/>
          <w:lang w:eastAsia="zh-CN"/>
        </w:rPr>
        <w:t>苏州市总工会</w:t>
      </w:r>
      <w:r>
        <w:rPr>
          <w:rFonts w:hint="eastAsia" w:asciiTheme="minorEastAsia" w:hAnsiTheme="minorEastAsia" w:eastAsiaTheme="minorEastAsia" w:cstheme="minorEastAsia"/>
          <w:b/>
          <w:bCs/>
          <w:color w:val="auto"/>
          <w:kern w:val="44"/>
          <w:sz w:val="28"/>
          <w:szCs w:val="28"/>
          <w:highlight w:val="none"/>
        </w:rPr>
        <w:t>关于</w:t>
      </w:r>
      <w:r>
        <w:rPr>
          <w:rFonts w:hint="eastAsia" w:asciiTheme="minorEastAsia" w:hAnsiTheme="minorEastAsia" w:eastAsiaTheme="minorEastAsia" w:cstheme="minorEastAsia"/>
          <w:b/>
          <w:bCs/>
          <w:color w:val="auto"/>
          <w:kern w:val="44"/>
          <w:sz w:val="28"/>
          <w:szCs w:val="28"/>
          <w:highlight w:val="none"/>
          <w:lang w:eastAsia="zh-CN"/>
        </w:rPr>
        <w:t>苏州市第二工人文化宫道口改造工程</w:t>
      </w:r>
      <w:r>
        <w:rPr>
          <w:rFonts w:hint="eastAsia" w:asciiTheme="minorEastAsia" w:hAnsiTheme="minorEastAsia" w:eastAsiaTheme="minorEastAsia" w:cstheme="minorEastAsia"/>
          <w:b/>
          <w:bCs/>
          <w:color w:val="auto"/>
          <w:kern w:val="44"/>
          <w:sz w:val="28"/>
          <w:szCs w:val="28"/>
          <w:highlight w:val="none"/>
        </w:rPr>
        <w:t>的</w:t>
      </w:r>
      <w:r>
        <w:rPr>
          <w:rFonts w:hint="eastAsia" w:ascii="宋体" w:hAnsi="宋体"/>
          <w:b/>
          <w:color w:val="auto"/>
          <w:sz w:val="28"/>
          <w:szCs w:val="28"/>
          <w:highlight w:val="none"/>
        </w:rPr>
        <w:t>磋商采购公告</w:t>
      </w:r>
    </w:p>
    <w:p w14:paraId="6ABB9542">
      <w:pPr>
        <w:pStyle w:val="47"/>
        <w:spacing w:line="360" w:lineRule="auto"/>
        <w:ind w:firstLine="420" w:firstLineChars="200"/>
        <w:rPr>
          <w:rFonts w:asciiTheme="minorEastAsia" w:hAnsiTheme="minorEastAsia" w:eastAsiaTheme="minorEastAsia" w:cstheme="minorEastAsia"/>
          <w:color w:val="auto"/>
          <w:highlight w:val="none"/>
        </w:rPr>
      </w:pPr>
      <w:bookmarkStart w:id="1" w:name="_Toc28359089"/>
      <w:bookmarkStart w:id="2" w:name="_Toc28359012"/>
      <w:bookmarkStart w:id="3" w:name="_Toc35393798"/>
      <w:bookmarkStart w:id="4" w:name="_Toc35393629"/>
      <w:r>
        <w:rPr>
          <w:rFonts w:hint="eastAsia" w:asciiTheme="minorEastAsia" w:hAnsiTheme="minorEastAsia" w:eastAsiaTheme="minorEastAsia" w:cstheme="minorEastAsia"/>
          <w:color w:val="auto"/>
          <w:highlight w:val="none"/>
        </w:rPr>
        <w:t>受</w:t>
      </w:r>
      <w:r>
        <w:rPr>
          <w:rFonts w:hint="eastAsia" w:asciiTheme="minorEastAsia" w:hAnsiTheme="minorEastAsia" w:eastAsiaTheme="minorEastAsia" w:cstheme="minorEastAsia"/>
          <w:color w:val="auto"/>
          <w:highlight w:val="none"/>
          <w:lang w:eastAsia="zh-CN"/>
        </w:rPr>
        <w:t>苏州市总工会</w:t>
      </w:r>
      <w:r>
        <w:rPr>
          <w:rFonts w:hint="eastAsia" w:asciiTheme="minorEastAsia" w:hAnsiTheme="minorEastAsia" w:eastAsiaTheme="minorEastAsia" w:cstheme="minorEastAsia"/>
          <w:color w:val="auto"/>
          <w:highlight w:val="none"/>
        </w:rPr>
        <w:t>的委托，中诚智信工程咨询集团股份有限公司对其所需采购的</w:t>
      </w:r>
      <w:r>
        <w:rPr>
          <w:rFonts w:hint="eastAsia" w:asciiTheme="minorEastAsia" w:hAnsiTheme="minorEastAsia" w:eastAsiaTheme="minorEastAsia" w:cstheme="minorEastAsia"/>
          <w:color w:val="auto"/>
          <w:highlight w:val="none"/>
          <w:lang w:eastAsia="zh-CN"/>
        </w:rPr>
        <w:t>苏州市第二工人文化宫道口改造工程</w:t>
      </w:r>
      <w:r>
        <w:rPr>
          <w:rFonts w:hint="eastAsia" w:asciiTheme="minorEastAsia" w:hAnsiTheme="minorEastAsia" w:eastAsiaTheme="minorEastAsia" w:cstheme="minorEastAsia"/>
          <w:color w:val="auto"/>
          <w:highlight w:val="none"/>
        </w:rPr>
        <w:t>在国内组织磋商采购。欢迎符合磋商采购文件资格条件的各供应商前来参加磋商。</w:t>
      </w:r>
    </w:p>
    <w:p w14:paraId="4EB8171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一、采购编号：</w:t>
      </w:r>
      <w:r>
        <w:rPr>
          <w:rFonts w:hint="eastAsia" w:ascii="宋体" w:hAnsi="宋体"/>
          <w:color w:val="auto"/>
          <w:sz w:val="21"/>
          <w:szCs w:val="21"/>
          <w:highlight w:val="none"/>
          <w:lang w:eastAsia="zh-CN"/>
        </w:rPr>
        <w:t>GC2025-0210号</w:t>
      </w:r>
    </w:p>
    <w:p w14:paraId="0D884985">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二、采购内容：</w:t>
      </w:r>
      <w:r>
        <w:rPr>
          <w:rFonts w:hint="eastAsia" w:ascii="宋体" w:hAnsi="宋体"/>
          <w:color w:val="auto"/>
          <w:sz w:val="21"/>
          <w:szCs w:val="21"/>
          <w:highlight w:val="none"/>
          <w:lang w:eastAsia="zh-CN"/>
        </w:rPr>
        <w:t>苏州市第二工人文化宫道口改造工程</w:t>
      </w:r>
    </w:p>
    <w:p w14:paraId="2EE60FF9">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三、采购预算：</w:t>
      </w:r>
      <w:r>
        <w:rPr>
          <w:rFonts w:hint="eastAsia" w:ascii="宋体" w:hAnsi="宋体"/>
          <w:color w:val="auto"/>
          <w:sz w:val="21"/>
          <w:szCs w:val="21"/>
          <w:highlight w:val="none"/>
          <w:lang w:eastAsia="zh-CN"/>
        </w:rPr>
        <w:t>人民币肆拾玖万壹仟贰佰零贰元叁角陆分（小写491202.36元）</w:t>
      </w:r>
    </w:p>
    <w:p w14:paraId="273C126E">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四、参加响应供应商的资格条件：</w:t>
      </w:r>
    </w:p>
    <w:p w14:paraId="21E22819">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（一）一般资格条件：</w:t>
      </w:r>
    </w:p>
    <w:p w14:paraId="5F82BA8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1、具有独立承担民事责任的能力； </w:t>
      </w:r>
    </w:p>
    <w:p w14:paraId="7989C0C6">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w:t>
      </w:r>
      <w:r>
        <w:rPr>
          <w:rFonts w:ascii="宋体" w:hAnsi="宋体"/>
          <w:color w:val="auto"/>
          <w:sz w:val="21"/>
          <w:szCs w:val="21"/>
          <w:highlight w:val="none"/>
        </w:rPr>
        <w:t>具有良好的商业信誉和健全的财务会计制度；</w:t>
      </w:r>
    </w:p>
    <w:p w14:paraId="71B6F54E">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w:t>
      </w:r>
      <w:r>
        <w:rPr>
          <w:rFonts w:ascii="宋体" w:hAnsi="宋体"/>
          <w:color w:val="auto"/>
          <w:sz w:val="21"/>
          <w:szCs w:val="21"/>
          <w:highlight w:val="none"/>
        </w:rPr>
        <w:t>具有履行合同所</w:t>
      </w:r>
      <w:r>
        <w:rPr>
          <w:rFonts w:hint="eastAsia" w:ascii="宋体" w:hAnsi="宋体"/>
          <w:color w:val="auto"/>
          <w:sz w:val="21"/>
          <w:szCs w:val="21"/>
          <w:highlight w:val="none"/>
          <w:lang w:val="en-US" w:eastAsia="zh-CN"/>
        </w:rPr>
        <w:t>必需</w:t>
      </w:r>
      <w:r>
        <w:rPr>
          <w:rFonts w:ascii="宋体" w:hAnsi="宋体"/>
          <w:color w:val="auto"/>
          <w:sz w:val="21"/>
          <w:szCs w:val="21"/>
          <w:highlight w:val="none"/>
        </w:rPr>
        <w:t>的设备和专业技术能力；</w:t>
      </w:r>
    </w:p>
    <w:p w14:paraId="3C06F4F3">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w:t>
      </w:r>
      <w:r>
        <w:rPr>
          <w:rFonts w:ascii="宋体" w:hAnsi="宋体"/>
          <w:color w:val="auto"/>
          <w:sz w:val="21"/>
          <w:szCs w:val="21"/>
          <w:highlight w:val="none"/>
        </w:rPr>
        <w:t>有依法缴纳税收和社会保障资金的良好记录；</w:t>
      </w:r>
    </w:p>
    <w:p w14:paraId="7666A496">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w:t>
      </w:r>
      <w:r>
        <w:rPr>
          <w:rFonts w:ascii="宋体" w:hAnsi="宋体"/>
          <w:color w:val="auto"/>
          <w:sz w:val="21"/>
          <w:szCs w:val="21"/>
          <w:highlight w:val="none"/>
        </w:rPr>
        <w:t>参加采购活动前三年内,在经营活动中没有重大违法记录；</w:t>
      </w:r>
    </w:p>
    <w:p w14:paraId="2B02A7DC">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6、符合法律、行政法规规定的其他条件。</w:t>
      </w:r>
    </w:p>
    <w:p w14:paraId="4084F0D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（二）特殊资格条件：</w:t>
      </w:r>
    </w:p>
    <w:p w14:paraId="02CD9C4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1、具备[</w:t>
      </w:r>
      <w:r>
        <w:rPr>
          <w:rFonts w:hint="eastAsia" w:cs="Times New Roman" w:asciiTheme="majorEastAsia" w:hAnsiTheme="majorEastAsia" w:eastAsiaTheme="majorEastAsia"/>
          <w:color w:val="auto"/>
          <w:sz w:val="21"/>
          <w:szCs w:val="21"/>
          <w:highlight w:val="none"/>
          <w:lang w:val="en-US" w:eastAsia="zh-CN"/>
        </w:rPr>
        <w:t>市政公用工程施工总承包三</w:t>
      </w:r>
      <w:r>
        <w:rPr>
          <w:rFonts w:hint="eastAsia" w:cs="Times New Roman" w:asciiTheme="majorEastAsia" w:hAnsiTheme="majorEastAsia" w:eastAsiaTheme="majorEastAsia"/>
          <w:color w:val="auto"/>
          <w:sz w:val="21"/>
          <w:szCs w:val="21"/>
          <w:highlight w:val="none"/>
        </w:rPr>
        <w:t>级</w:t>
      </w:r>
      <w:r>
        <w:rPr>
          <w:rFonts w:hint="eastAsia" w:ascii="宋体" w:hAnsi="宋体"/>
          <w:color w:val="auto"/>
          <w:sz w:val="21"/>
          <w:szCs w:val="21"/>
          <w:highlight w:val="none"/>
        </w:rPr>
        <w:t>](含)以上资质</w:t>
      </w:r>
      <w:r>
        <w:rPr>
          <w:rFonts w:hint="eastAsia" w:ascii="宋体" w:hAnsi="宋体"/>
          <w:color w:val="auto"/>
          <w:kern w:val="2"/>
          <w:sz w:val="21"/>
          <w:szCs w:val="21"/>
          <w:highlight w:val="none"/>
        </w:rPr>
        <w:t>；</w:t>
      </w:r>
    </w:p>
    <w:p w14:paraId="4DA6307E">
      <w:pPr>
        <w:spacing w:line="360" w:lineRule="auto"/>
        <w:ind w:firstLine="420" w:firstLineChars="200"/>
        <w:rPr>
          <w:rFonts w:ascii="宋体" w:hAnsi="宋体"/>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、企业具备安全生产条件，并取得安全生产许可证；</w:t>
      </w:r>
    </w:p>
    <w:p w14:paraId="4548AF76">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、拟选派项目经理资质等级：</w:t>
      </w:r>
      <w:bookmarkStart w:id="5" w:name="EB77eaeaae34ff43fcbb6dbdb06a0e6523"/>
      <w:r>
        <w:rPr>
          <w:rFonts w:hint="eastAsia" w:asciiTheme="minorEastAsia" w:hAnsiTheme="minorEastAsia" w:eastAsiaTheme="minorEastAsia" w:cstheme="minorEastAsia"/>
          <w:color w:val="auto"/>
          <w:sz w:val="21"/>
          <w:szCs w:val="21"/>
          <w:highlight w:val="none"/>
        </w:rPr>
        <w:t>市政公用工程二级及以上注册建造师</w:t>
      </w:r>
      <w:bookmarkEnd w:id="5"/>
      <w:r>
        <w:rPr>
          <w:rFonts w:hint="eastAsia" w:asciiTheme="minorEastAsia" w:hAnsiTheme="minorEastAsia" w:eastAsiaTheme="minorEastAsia" w:cstheme="minorEastAsia"/>
          <w:color w:val="auto"/>
          <w:sz w:val="21"/>
          <w:szCs w:val="21"/>
          <w:highlight w:val="none"/>
        </w:rPr>
        <w:t>资质并具有项目经理安全生产考核合格证（B类）。</w:t>
      </w:r>
    </w:p>
    <w:p w14:paraId="1A710D26">
      <w:pPr>
        <w:spacing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项目经理必须满足下列条件：</w:t>
      </w:r>
    </w:p>
    <w:p w14:paraId="6D0807C7">
      <w:pPr>
        <w:spacing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①项目经理不得同时在两个或者两个以上单位受聘或者执业。</w:t>
      </w:r>
    </w:p>
    <w:p w14:paraId="4EB1D712">
      <w:pPr>
        <w:spacing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②项目经理是非变更后无在建工程，或项目经理是变更后无在建工程（必须原合同工期已满且变更备案之日已满6个月），或因非承包方原因致使工程项目停工或因故不能按期开工、且已办理了项目经理解锁手续，或项目经理有在建工程，但该在建工程与本次招标的工程属于同一工程项目、同一项目批文、同一施工地点分段发包或分期施工的情况且总的工程规模在项目经理执业范围之内。</w:t>
      </w:r>
    </w:p>
    <w:p w14:paraId="03ADE448">
      <w:pPr>
        <w:spacing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③项目经理无行贿犯罪行为记录；或者有行贿犯罪行为记录，但自记录之日起已超过5年的。</w:t>
      </w:r>
    </w:p>
    <w:p w14:paraId="67AAC93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、本项目不允许转包；</w:t>
      </w:r>
    </w:p>
    <w:p w14:paraId="4B9945FF">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、本项目不接受联合体。</w:t>
      </w:r>
    </w:p>
    <w:p w14:paraId="4F13FB10">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、单位负责人为同一人或者存在直接控股、管理关系的不同供应商，不得参加同一合同项下的采购活动；</w:t>
      </w:r>
    </w:p>
    <w:p w14:paraId="3DEA759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五</w:t>
      </w:r>
      <w:r>
        <w:rPr>
          <w:rFonts w:hint="eastAsia" w:ascii="宋体" w:hAnsi="宋体"/>
          <w:color w:val="auto"/>
          <w:sz w:val="21"/>
          <w:szCs w:val="21"/>
          <w:highlight w:val="none"/>
        </w:rPr>
        <w:t>、</w:t>
      </w:r>
      <w:r>
        <w:rPr>
          <w:rFonts w:ascii="宋体" w:hAnsi="宋体"/>
          <w:color w:val="auto"/>
          <w:sz w:val="21"/>
          <w:szCs w:val="21"/>
          <w:highlight w:val="none"/>
        </w:rPr>
        <w:t>报名及</w:t>
      </w:r>
      <w:r>
        <w:rPr>
          <w:rFonts w:hint="eastAsia" w:ascii="宋体" w:hAnsi="宋体"/>
          <w:color w:val="auto"/>
          <w:sz w:val="21"/>
          <w:szCs w:val="21"/>
          <w:highlight w:val="none"/>
        </w:rPr>
        <w:t>购买采购</w:t>
      </w:r>
      <w:r>
        <w:rPr>
          <w:rFonts w:ascii="宋体" w:hAnsi="宋体"/>
          <w:color w:val="auto"/>
          <w:sz w:val="21"/>
          <w:szCs w:val="21"/>
          <w:highlight w:val="none"/>
        </w:rPr>
        <w:t>文件</w:t>
      </w:r>
      <w:r>
        <w:rPr>
          <w:rFonts w:hint="eastAsia" w:ascii="宋体" w:hAnsi="宋体"/>
          <w:color w:val="auto"/>
          <w:sz w:val="21"/>
          <w:szCs w:val="21"/>
          <w:highlight w:val="none"/>
        </w:rPr>
        <w:t>时间和地点：</w:t>
      </w:r>
    </w:p>
    <w:p w14:paraId="3761E02E">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1、时间：自采购公告上网发布之时起至</w:t>
      </w:r>
      <w:r>
        <w:rPr>
          <w:rFonts w:hint="eastAsia" w:ascii="宋体" w:hAnsi="宋体"/>
          <w:color w:val="auto"/>
          <w:sz w:val="21"/>
          <w:szCs w:val="21"/>
          <w:highlight w:val="none"/>
          <w:lang w:eastAsia="zh-CN"/>
        </w:rPr>
        <w:t>2025年5月</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日17：00止；</w:t>
      </w:r>
    </w:p>
    <w:p w14:paraId="40ACB177">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2、地点：</w:t>
      </w:r>
      <w:r>
        <w:rPr>
          <w:rFonts w:ascii="宋体" w:hAnsi="宋体"/>
          <w:color w:val="auto"/>
          <w:sz w:val="21"/>
          <w:szCs w:val="21"/>
          <w:highlight w:val="none"/>
        </w:rPr>
        <w:t>易智采招标采购平台www.ezczb.com</w:t>
      </w:r>
      <w:r>
        <w:rPr>
          <w:rFonts w:hint="eastAsia" w:ascii="宋体" w:hAnsi="宋体"/>
          <w:color w:val="auto"/>
          <w:sz w:val="21"/>
          <w:szCs w:val="21"/>
          <w:highlight w:val="none"/>
        </w:rPr>
        <w:t>；</w:t>
      </w:r>
    </w:p>
    <w:p w14:paraId="65F347C4">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3、方式：</w:t>
      </w:r>
    </w:p>
    <w:p w14:paraId="23D053B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单位获取招标文件前须前往易智采招标采购平台www.ezczb.com/（以下简称平台）免费注册，平台将对供应商注册信息与其提供扫描件信息进行一致性检查。注册为一次性工作，以后若有需要可变更及完善相关信息；同一单位不同的经办人可各自建立不同账户。</w:t>
      </w:r>
    </w:p>
    <w:p w14:paraId="0BB40E97">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单位应充分考虑平台注册、信息检查、资料上传、费用支付所需时间，务必在本公告规定的招标文件获取时间前完成招标文件服务费支付，否则将无法保证获取招标文件。支付方式：登录平台（网址：www.ezczb.com/）</w:t>
      </w:r>
    </w:p>
    <w:p w14:paraId="1C25181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w:t>
      </w:r>
      <w:r>
        <w:rPr>
          <w:rFonts w:hint="eastAsia" w:ascii="宋体" w:hAnsi="宋体"/>
          <w:b/>
          <w:bCs/>
          <w:color w:val="auto"/>
          <w:sz w:val="21"/>
          <w:szCs w:val="21"/>
          <w:highlight w:val="none"/>
        </w:rPr>
        <w:t>投标单位在平台注册完成，按照招标公告中所要求上传报名资料</w:t>
      </w:r>
      <w:r>
        <w:rPr>
          <w:rFonts w:hint="eastAsia" w:ascii="宋体" w:hAnsi="宋体"/>
          <w:b/>
          <w:bCs/>
          <w:color w:val="auto"/>
          <w:sz w:val="21"/>
          <w:szCs w:val="21"/>
          <w:highlight w:val="none"/>
          <w:lang w:val="en-US" w:eastAsia="zh-CN"/>
        </w:rPr>
        <w:t>扫描件</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线上</w:t>
      </w:r>
      <w:r>
        <w:rPr>
          <w:rFonts w:hint="eastAsia" w:ascii="宋体" w:hAnsi="宋体"/>
          <w:b/>
          <w:bCs/>
          <w:color w:val="auto"/>
          <w:sz w:val="21"/>
          <w:szCs w:val="21"/>
          <w:highlight w:val="none"/>
        </w:rPr>
        <w:t>审核通过后，在报名时间内携带报名材料</w:t>
      </w:r>
      <w:r>
        <w:rPr>
          <w:rFonts w:hint="eastAsia" w:ascii="宋体" w:hAnsi="宋体"/>
          <w:b/>
          <w:bCs/>
          <w:color w:val="auto"/>
          <w:sz w:val="21"/>
          <w:szCs w:val="21"/>
          <w:highlight w:val="none"/>
          <w:lang w:val="en-US" w:eastAsia="zh-CN"/>
        </w:rPr>
        <w:t>复印件（加盖公章）及相关证件的</w:t>
      </w:r>
      <w:r>
        <w:rPr>
          <w:rFonts w:hint="eastAsia" w:ascii="宋体" w:hAnsi="宋体"/>
          <w:b/>
          <w:bCs/>
          <w:color w:val="auto"/>
          <w:sz w:val="21"/>
          <w:szCs w:val="21"/>
          <w:highlight w:val="none"/>
        </w:rPr>
        <w:t>原件至招标代理机构现场</w:t>
      </w:r>
      <w:r>
        <w:rPr>
          <w:rFonts w:hint="eastAsia" w:ascii="宋体" w:hAnsi="宋体"/>
          <w:b/>
          <w:bCs/>
          <w:color w:val="auto"/>
          <w:sz w:val="21"/>
          <w:szCs w:val="21"/>
          <w:highlight w:val="none"/>
          <w:lang w:val="en-US" w:eastAsia="zh-CN"/>
        </w:rPr>
        <w:t>审核</w:t>
      </w:r>
      <w:r>
        <w:rPr>
          <w:rFonts w:hint="eastAsia" w:ascii="宋体" w:hAnsi="宋体"/>
          <w:b/>
          <w:bCs/>
          <w:color w:val="auto"/>
          <w:sz w:val="21"/>
          <w:szCs w:val="21"/>
          <w:highlight w:val="none"/>
        </w:rPr>
        <w:t>并缴费</w:t>
      </w:r>
      <w:r>
        <w:rPr>
          <w:rFonts w:hint="eastAsia" w:ascii="宋体" w:hAnsi="宋体"/>
          <w:b/>
          <w:bCs/>
          <w:color w:val="auto"/>
          <w:sz w:val="21"/>
          <w:szCs w:val="21"/>
          <w:highlight w:val="none"/>
          <w:lang w:val="en-US" w:eastAsia="zh-CN"/>
        </w:rPr>
        <w:t>后</w:t>
      </w:r>
      <w:r>
        <w:rPr>
          <w:rFonts w:hint="eastAsia" w:ascii="宋体" w:hAnsi="宋体"/>
          <w:b/>
          <w:bCs/>
          <w:color w:val="auto"/>
          <w:sz w:val="21"/>
          <w:szCs w:val="21"/>
          <w:highlight w:val="none"/>
        </w:rPr>
        <w:t>获取招标文件，</w:t>
      </w:r>
      <w:r>
        <w:rPr>
          <w:rFonts w:hint="eastAsia" w:ascii="宋体" w:hAnsi="宋体"/>
          <w:color w:val="auto"/>
          <w:sz w:val="21"/>
          <w:szCs w:val="21"/>
          <w:highlight w:val="none"/>
        </w:rPr>
        <w:t>招标文件服务费发票由招标代理机构出具。投标单位通过平台“发票管理”模块进行操作。投标单位选择出具增值税普通发票的，可在支付后3日内登陆前述模块下载增值税电子普通发票；选择出具增值税专用发票的，可在开标后领取。非因代理机构或平台公司原因，发票一经开具不予退换。</w:t>
      </w:r>
    </w:p>
    <w:p w14:paraId="389DBB1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w:t>
      </w:r>
      <w:r>
        <w:rPr>
          <w:rFonts w:hint="eastAsia" w:ascii="宋体" w:hAnsi="宋体"/>
          <w:color w:val="auto"/>
          <w:sz w:val="21"/>
          <w:szCs w:val="21"/>
          <w:highlight w:val="none"/>
        </w:rPr>
        <w:t>平台网站首页“帮助中心”提供操作手册，投标单位可以下载并根据操作手册提示进行注册、登录、支付、发票开具领取等操作。平台咨询电话为：025-86338154，服务时间为工作日上午9时至12时，下午1时到6时。平台会通过短信提醒下载者进行注册、支付、下载等操作。</w:t>
      </w:r>
    </w:p>
    <w:p w14:paraId="1C65815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（5）联合体投标（如允许）的，联合体各方应当指定牵头人，并授权其以自身名义在平台办理注册、招标文件服务费支付、缴纳保证金等手续，其在平台的办理行为，对联合体各方均具有约束力。</w:t>
      </w:r>
    </w:p>
    <w:p w14:paraId="1FDC84D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（6）招标文件服务费每套</w:t>
      </w:r>
      <w:r>
        <w:rPr>
          <w:rFonts w:hint="eastAsia" w:ascii="宋体" w:hAnsi="宋体"/>
          <w:color w:val="auto"/>
          <w:sz w:val="21"/>
          <w:szCs w:val="21"/>
          <w:highlight w:val="none"/>
          <w:lang w:val="en-US" w:eastAsia="zh-CN"/>
        </w:rPr>
        <w:t>40</w:t>
      </w:r>
      <w:r>
        <w:rPr>
          <w:rFonts w:hint="eastAsia" w:ascii="宋体" w:hAnsi="宋体"/>
          <w:color w:val="auto"/>
          <w:sz w:val="21"/>
          <w:szCs w:val="21"/>
          <w:highlight w:val="none"/>
        </w:rPr>
        <w:t>0元，平台服务费由平台收取，售后不退。</w:t>
      </w:r>
    </w:p>
    <w:p w14:paraId="205E4A2E">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注：1、购买招标文件时投标人需在系统中提交如下</w:t>
      </w:r>
      <w:r>
        <w:rPr>
          <w:rFonts w:hint="eastAsia" w:ascii="宋体" w:hAnsi="宋体"/>
          <w:color w:val="auto"/>
          <w:sz w:val="21"/>
          <w:szCs w:val="21"/>
          <w:highlight w:val="none"/>
          <w:lang w:val="en-US" w:eastAsia="zh-CN"/>
        </w:rPr>
        <w:t>盖章</w:t>
      </w:r>
      <w:r>
        <w:rPr>
          <w:rFonts w:hint="eastAsia" w:ascii="宋体" w:hAnsi="宋体"/>
          <w:color w:val="auto"/>
          <w:sz w:val="21"/>
          <w:szCs w:val="21"/>
          <w:highlight w:val="none"/>
        </w:rPr>
        <w:t>资料：</w:t>
      </w:r>
    </w:p>
    <w:p w14:paraId="421EECB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（1）书面报名申请书（格式自拟，附加盖公章的投标申请人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联系电话</w:t>
      </w:r>
      <w:r>
        <w:rPr>
          <w:rFonts w:hint="eastAsia" w:ascii="宋体" w:hAnsi="宋体"/>
          <w:color w:val="auto"/>
          <w:sz w:val="21"/>
          <w:szCs w:val="21"/>
          <w:highlight w:val="none"/>
          <w:lang w:val="en-US" w:eastAsia="zh-CN"/>
        </w:rPr>
        <w:t>及邮箱</w:t>
      </w:r>
      <w:r>
        <w:rPr>
          <w:rFonts w:hint="eastAsia" w:ascii="宋体" w:hAnsi="宋体"/>
          <w:color w:val="auto"/>
          <w:sz w:val="21"/>
          <w:szCs w:val="21"/>
          <w:highlight w:val="none"/>
        </w:rPr>
        <w:t xml:space="preserve">）； </w:t>
      </w:r>
    </w:p>
    <w:p w14:paraId="2B62B54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（2）企业营业执照副本、资质证书</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安全生产许可证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法人身份证</w:t>
      </w:r>
      <w:r>
        <w:rPr>
          <w:rFonts w:hint="eastAsia" w:ascii="宋体" w:hAnsi="宋体"/>
          <w:color w:val="auto"/>
          <w:sz w:val="21"/>
          <w:szCs w:val="21"/>
          <w:highlight w:val="none"/>
        </w:rPr>
        <w:t xml:space="preserve">复印件加盖公章； </w:t>
      </w:r>
    </w:p>
    <w:p w14:paraId="0F99B95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（3）委托代理人授权委托书原件（如有授权，格式自拟）</w:t>
      </w:r>
      <w:r>
        <w:rPr>
          <w:rFonts w:hint="eastAsia" w:ascii="宋体" w:hAnsi="宋体"/>
          <w:color w:val="auto"/>
          <w:sz w:val="21"/>
          <w:szCs w:val="21"/>
          <w:highlight w:val="none"/>
          <w:lang w:eastAsia="zh-CN"/>
        </w:rPr>
        <w:t>，委托代理人</w:t>
      </w:r>
      <w:r>
        <w:rPr>
          <w:rFonts w:hint="eastAsia" w:ascii="宋体" w:hAnsi="宋体"/>
          <w:color w:val="auto"/>
          <w:sz w:val="21"/>
          <w:szCs w:val="21"/>
          <w:highlight w:val="none"/>
        </w:rPr>
        <w:t>身份证、</w:t>
      </w:r>
      <w:r>
        <w:rPr>
          <w:rFonts w:hint="eastAsia" w:ascii="宋体" w:hAnsi="宋体"/>
          <w:color w:val="auto"/>
          <w:sz w:val="21"/>
          <w:szCs w:val="21"/>
          <w:highlight w:val="none"/>
          <w:lang w:val="en-US" w:eastAsia="zh-CN"/>
        </w:rPr>
        <w:t>劳动合同及</w:t>
      </w:r>
      <w:r>
        <w:rPr>
          <w:rFonts w:hint="eastAsia" w:ascii="宋体" w:hAnsi="宋体"/>
          <w:color w:val="auto"/>
          <w:sz w:val="21"/>
          <w:szCs w:val="21"/>
          <w:highlight w:val="none"/>
        </w:rPr>
        <w:t xml:space="preserve">近三个月社保缴费证明复印件加盖公章； </w:t>
      </w:r>
    </w:p>
    <w:p w14:paraId="4D50375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（4）项目</w:t>
      </w:r>
      <w:r>
        <w:rPr>
          <w:rFonts w:hint="eastAsia" w:ascii="宋体" w:hAnsi="宋体"/>
          <w:color w:val="auto"/>
          <w:sz w:val="21"/>
          <w:szCs w:val="21"/>
          <w:highlight w:val="none"/>
          <w:lang w:val="en-US" w:eastAsia="zh-CN"/>
        </w:rPr>
        <w:t>经理身份证、相关注册资质证书</w:t>
      </w:r>
      <w:r>
        <w:rPr>
          <w:rFonts w:hint="eastAsia" w:ascii="宋体" w:hAnsi="宋体"/>
          <w:color w:val="auto"/>
          <w:sz w:val="21"/>
          <w:szCs w:val="21"/>
          <w:highlight w:val="none"/>
        </w:rPr>
        <w:t>、安全生产考核合格证（B类）复印件加盖公章</w:t>
      </w:r>
      <w:r>
        <w:rPr>
          <w:rFonts w:hint="eastAsia" w:ascii="宋体" w:hAnsi="宋体"/>
          <w:color w:val="auto"/>
          <w:sz w:val="21"/>
          <w:szCs w:val="21"/>
          <w:highlight w:val="none"/>
          <w:lang w:eastAsia="zh-CN"/>
        </w:rPr>
        <w:t>。</w:t>
      </w:r>
    </w:p>
    <w:bookmarkEnd w:id="1"/>
    <w:bookmarkEnd w:id="2"/>
    <w:bookmarkEnd w:id="3"/>
    <w:bookmarkEnd w:id="4"/>
    <w:p w14:paraId="1261D6D7">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六</w:t>
      </w:r>
      <w:r>
        <w:rPr>
          <w:rFonts w:hint="eastAsia" w:ascii="宋体" w:hAnsi="宋体"/>
          <w:color w:val="auto"/>
          <w:sz w:val="21"/>
          <w:szCs w:val="21"/>
          <w:highlight w:val="none"/>
        </w:rPr>
        <w:t>、磋商响应文件、开标安排</w:t>
      </w:r>
      <w:r>
        <w:rPr>
          <w:rFonts w:ascii="宋体" w:hAnsi="宋体"/>
          <w:color w:val="auto"/>
          <w:sz w:val="21"/>
          <w:szCs w:val="21"/>
          <w:highlight w:val="none"/>
        </w:rPr>
        <w:t>：</w:t>
      </w:r>
    </w:p>
    <w:p w14:paraId="67739AB2">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磋商响应文件时间</w:t>
      </w:r>
      <w:r>
        <w:rPr>
          <w:rFonts w:ascii="宋体" w:hAnsi="宋体"/>
          <w:color w:val="auto"/>
          <w:sz w:val="21"/>
          <w:szCs w:val="21"/>
          <w:highlight w:val="none"/>
        </w:rPr>
        <w:t>：</w:t>
      </w:r>
      <w:r>
        <w:rPr>
          <w:rFonts w:hint="eastAsia" w:ascii="宋体" w:hAnsi="宋体"/>
          <w:color w:val="auto"/>
          <w:sz w:val="21"/>
          <w:szCs w:val="21"/>
          <w:highlight w:val="none"/>
          <w:lang w:eastAsia="zh-CN"/>
        </w:rPr>
        <w:t>2025年5月</w:t>
      </w:r>
      <w:r>
        <w:rPr>
          <w:rFonts w:hint="eastAsia" w:ascii="宋体" w:hAnsi="宋体"/>
          <w:color w:val="auto"/>
          <w:sz w:val="21"/>
          <w:szCs w:val="21"/>
          <w:highlight w:val="none"/>
          <w:lang w:val="en-US" w:eastAsia="zh-CN"/>
        </w:rPr>
        <w:t>20</w:t>
      </w:r>
      <w:r>
        <w:rPr>
          <w:rFonts w:ascii="宋体" w:hAnsi="宋体"/>
          <w:color w:val="auto"/>
          <w:sz w:val="21"/>
          <w:szCs w:val="21"/>
          <w:highlight w:val="none"/>
        </w:rPr>
        <w:t>日</w:t>
      </w:r>
      <w:r>
        <w:rPr>
          <w:rFonts w:hint="eastAsia" w:ascii="宋体" w:hAnsi="宋体"/>
          <w:color w:val="auto"/>
          <w:sz w:val="21"/>
          <w:szCs w:val="21"/>
          <w:highlight w:val="none"/>
          <w:lang w:val="en-US" w:eastAsia="zh-CN"/>
        </w:rPr>
        <w:t>14</w:t>
      </w:r>
      <w:r>
        <w:rPr>
          <w:rFonts w:ascii="宋体" w:hAnsi="宋体"/>
          <w:color w:val="auto"/>
          <w:sz w:val="21"/>
          <w:szCs w:val="21"/>
          <w:highlight w:val="none"/>
        </w:rPr>
        <w:t>：</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0-1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w:t>
      </w:r>
      <w:r>
        <w:rPr>
          <w:rFonts w:ascii="宋体" w:hAnsi="宋体"/>
          <w:color w:val="auto"/>
          <w:sz w:val="21"/>
          <w:szCs w:val="21"/>
          <w:highlight w:val="none"/>
        </w:rPr>
        <w:t>（北京时间）</w:t>
      </w:r>
    </w:p>
    <w:p w14:paraId="2F1B09C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2、磋商响应文件</w:t>
      </w:r>
      <w:r>
        <w:rPr>
          <w:rFonts w:ascii="宋体" w:hAnsi="宋体"/>
          <w:color w:val="auto"/>
          <w:sz w:val="21"/>
          <w:szCs w:val="21"/>
          <w:highlight w:val="none"/>
        </w:rPr>
        <w:t>截止时间：</w:t>
      </w:r>
      <w:r>
        <w:rPr>
          <w:rFonts w:hint="eastAsia" w:ascii="宋体" w:hAnsi="宋体"/>
          <w:color w:val="auto"/>
          <w:sz w:val="21"/>
          <w:szCs w:val="21"/>
          <w:highlight w:val="none"/>
          <w:lang w:eastAsia="zh-CN"/>
        </w:rPr>
        <w:t>2025年5月</w:t>
      </w:r>
      <w:r>
        <w:rPr>
          <w:rFonts w:hint="eastAsia" w:ascii="宋体" w:hAnsi="宋体"/>
          <w:color w:val="auto"/>
          <w:sz w:val="21"/>
          <w:szCs w:val="21"/>
          <w:highlight w:val="none"/>
          <w:lang w:val="en-US" w:eastAsia="zh-CN"/>
        </w:rPr>
        <w:t>20</w:t>
      </w:r>
      <w:r>
        <w:rPr>
          <w:rFonts w:ascii="宋体" w:hAnsi="宋体"/>
          <w:color w:val="auto"/>
          <w:sz w:val="21"/>
          <w:szCs w:val="21"/>
          <w:highlight w:val="none"/>
        </w:rPr>
        <w:t>日</w:t>
      </w: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w:t>
      </w:r>
      <w:r>
        <w:rPr>
          <w:rFonts w:ascii="宋体" w:hAnsi="宋体"/>
          <w:color w:val="auto"/>
          <w:sz w:val="21"/>
          <w:szCs w:val="21"/>
          <w:highlight w:val="none"/>
        </w:rPr>
        <w:t>（北京时间）</w:t>
      </w:r>
    </w:p>
    <w:p w14:paraId="1D0B652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磋商开始</w:t>
      </w:r>
      <w:r>
        <w:rPr>
          <w:rFonts w:ascii="宋体" w:hAnsi="宋体"/>
          <w:color w:val="auto"/>
          <w:sz w:val="21"/>
          <w:szCs w:val="21"/>
          <w:highlight w:val="none"/>
        </w:rPr>
        <w:t>时间：</w:t>
      </w:r>
      <w:r>
        <w:rPr>
          <w:rFonts w:hint="eastAsia" w:ascii="宋体" w:hAnsi="宋体"/>
          <w:color w:val="auto"/>
          <w:sz w:val="21"/>
          <w:szCs w:val="21"/>
          <w:highlight w:val="none"/>
          <w:lang w:eastAsia="zh-CN"/>
        </w:rPr>
        <w:t>2025年5月</w:t>
      </w:r>
      <w:r>
        <w:rPr>
          <w:rFonts w:hint="eastAsia" w:ascii="宋体" w:hAnsi="宋体"/>
          <w:color w:val="auto"/>
          <w:sz w:val="21"/>
          <w:szCs w:val="21"/>
          <w:highlight w:val="none"/>
          <w:lang w:val="en-US" w:eastAsia="zh-CN"/>
        </w:rPr>
        <w:t>20</w:t>
      </w:r>
      <w:r>
        <w:rPr>
          <w:rFonts w:ascii="宋体" w:hAnsi="宋体"/>
          <w:color w:val="auto"/>
          <w:sz w:val="21"/>
          <w:szCs w:val="21"/>
          <w:highlight w:val="none"/>
        </w:rPr>
        <w:t>日</w:t>
      </w: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w:t>
      </w:r>
      <w:r>
        <w:rPr>
          <w:rFonts w:ascii="宋体" w:hAnsi="宋体"/>
          <w:color w:val="auto"/>
          <w:sz w:val="21"/>
          <w:szCs w:val="21"/>
          <w:highlight w:val="none"/>
        </w:rPr>
        <w:t>（北京时间）</w:t>
      </w:r>
    </w:p>
    <w:p w14:paraId="1A1EC03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sz w:val="21"/>
          <w:szCs w:val="21"/>
          <w:highlight w:val="none"/>
        </w:rPr>
        <w:t>磋商</w:t>
      </w:r>
      <w:r>
        <w:rPr>
          <w:rFonts w:ascii="宋体" w:hAnsi="宋体"/>
          <w:color w:val="auto"/>
          <w:sz w:val="21"/>
          <w:szCs w:val="21"/>
          <w:highlight w:val="none"/>
        </w:rPr>
        <w:t>地点：</w:t>
      </w:r>
      <w:r>
        <w:rPr>
          <w:rFonts w:hint="eastAsia" w:ascii="宋体" w:hAnsi="宋体"/>
          <w:color w:val="auto"/>
          <w:sz w:val="21"/>
          <w:szCs w:val="21"/>
          <w:highlight w:val="none"/>
        </w:rPr>
        <w:t>苏州市高新区科技城潇湘路99号诚来智研发大楼5楼会议室</w:t>
      </w:r>
    </w:p>
    <w:p w14:paraId="28D34BC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七</w:t>
      </w:r>
      <w:r>
        <w:rPr>
          <w:rFonts w:hint="eastAsia" w:ascii="宋体" w:hAnsi="宋体"/>
          <w:color w:val="auto"/>
          <w:sz w:val="21"/>
          <w:szCs w:val="21"/>
          <w:highlight w:val="none"/>
        </w:rPr>
        <w:t>、联系单位：</w:t>
      </w:r>
    </w:p>
    <w:p w14:paraId="3EC23E5F">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1、采购代理机构名称：中诚智信工程咨询集团股份有限公司</w:t>
      </w:r>
    </w:p>
    <w:p w14:paraId="57784E9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地址：苏州市高新区科技城潇湘路99号诚来智研发大楼5楼    邮政编码：215000</w:t>
      </w:r>
    </w:p>
    <w:p w14:paraId="5EE2D7AE">
      <w:pPr>
        <w:spacing w:line="360" w:lineRule="auto"/>
        <w:ind w:firstLine="420" w:firstLineChars="200"/>
        <w:rPr>
          <w:rFonts w:ascii="宋体" w:hAnsi="宋体"/>
          <w:color w:val="auto"/>
          <w:kern w:val="2"/>
          <w:sz w:val="21"/>
          <w:szCs w:val="21"/>
          <w:highlight w:val="none"/>
        </w:rPr>
      </w:pPr>
      <w:r>
        <w:rPr>
          <w:rFonts w:ascii="宋体" w:hAnsi="宋体"/>
          <w:color w:val="auto"/>
          <w:sz w:val="21"/>
          <w:szCs w:val="21"/>
          <w:highlight w:val="none"/>
        </w:rPr>
        <w:t>联系人：</w:t>
      </w:r>
      <w:r>
        <w:rPr>
          <w:rFonts w:hint="eastAsia" w:ascii="宋体" w:hAnsi="宋体"/>
          <w:color w:val="auto"/>
          <w:sz w:val="21"/>
          <w:szCs w:val="21"/>
          <w:highlight w:val="none"/>
          <w:lang w:eastAsia="zh-CN"/>
        </w:rPr>
        <w:t>金静晨、郑薇</w:t>
      </w:r>
      <w:r>
        <w:rPr>
          <w:rFonts w:hint="eastAsia" w:ascii="宋体" w:hAnsi="宋体"/>
          <w:color w:val="auto"/>
          <w:sz w:val="21"/>
          <w:szCs w:val="21"/>
          <w:highlight w:val="none"/>
        </w:rPr>
        <w:t xml:space="preserve">  </w:t>
      </w:r>
      <w:r>
        <w:rPr>
          <w:rFonts w:hint="eastAsia" w:ascii="宋体" w:hAnsi="宋体"/>
          <w:color w:val="auto"/>
          <w:kern w:val="2"/>
          <w:sz w:val="21"/>
          <w:szCs w:val="21"/>
          <w:highlight w:val="none"/>
        </w:rPr>
        <w:t xml:space="preserve">  联系电话：</w:t>
      </w:r>
      <w:r>
        <w:rPr>
          <w:rFonts w:ascii="宋体" w:hAnsi="宋体"/>
          <w:color w:val="auto"/>
          <w:kern w:val="2"/>
          <w:sz w:val="21"/>
          <w:szCs w:val="21"/>
          <w:highlight w:val="none"/>
        </w:rPr>
        <w:t>0512-</w:t>
      </w:r>
      <w:r>
        <w:rPr>
          <w:rFonts w:hint="eastAsia" w:ascii="宋体" w:hAnsi="宋体"/>
          <w:color w:val="auto"/>
          <w:kern w:val="2"/>
          <w:sz w:val="21"/>
          <w:szCs w:val="21"/>
          <w:highlight w:val="none"/>
          <w:lang w:eastAsia="zh-CN"/>
        </w:rPr>
        <w:t>68059163</w:t>
      </w:r>
      <w:r>
        <w:rPr>
          <w:rFonts w:hint="eastAsia" w:ascii="宋体" w:hAnsi="宋体"/>
          <w:color w:val="auto"/>
          <w:kern w:val="2"/>
          <w:sz w:val="21"/>
          <w:szCs w:val="21"/>
          <w:highlight w:val="none"/>
        </w:rPr>
        <w:t xml:space="preserve">     传真：0512-68079725</w:t>
      </w:r>
    </w:p>
    <w:p w14:paraId="72DD6D39">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采购单位</w:t>
      </w:r>
      <w:r>
        <w:rPr>
          <w:rFonts w:ascii="宋体" w:hAnsi="宋体"/>
          <w:color w:val="auto"/>
          <w:sz w:val="21"/>
          <w:szCs w:val="21"/>
          <w:highlight w:val="none"/>
        </w:rPr>
        <w:t>：</w:t>
      </w:r>
      <w:r>
        <w:rPr>
          <w:rFonts w:hint="eastAsia" w:ascii="宋体" w:hAnsi="宋体"/>
          <w:color w:val="auto"/>
          <w:sz w:val="21"/>
          <w:szCs w:val="21"/>
          <w:highlight w:val="none"/>
          <w:lang w:eastAsia="zh-CN"/>
        </w:rPr>
        <w:t>苏州市总工会</w:t>
      </w:r>
    </w:p>
    <w:p w14:paraId="5012EFD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w:t>
      </w:r>
      <w:r>
        <w:rPr>
          <w:rFonts w:ascii="宋体" w:hAnsi="宋体"/>
          <w:color w:val="auto"/>
          <w:sz w:val="21"/>
          <w:szCs w:val="21"/>
          <w:highlight w:val="none"/>
        </w:rPr>
        <w:t>苏州市姑苏区</w:t>
      </w:r>
      <w:bookmarkStart w:id="6" w:name="_GoBack"/>
      <w:bookmarkEnd w:id="6"/>
    </w:p>
    <w:p w14:paraId="38FE0BEC">
      <w:pPr>
        <w:spacing w:line="360" w:lineRule="auto"/>
        <w:ind w:firstLine="420" w:firstLineChars="200"/>
        <w:rPr>
          <w:rFonts w:hint="default" w:ascii="宋体" w:hAnsi="宋体" w:eastAsia="宋体"/>
          <w:color w:val="auto"/>
          <w:kern w:val="2"/>
          <w:sz w:val="21"/>
          <w:szCs w:val="21"/>
          <w:highlight w:val="none"/>
          <w:lang w:val="en-US" w:eastAsia="zh-CN"/>
        </w:rPr>
      </w:pPr>
      <w:r>
        <w:rPr>
          <w:rFonts w:ascii="宋体" w:hAnsi="宋体"/>
          <w:color w:val="auto"/>
          <w:sz w:val="21"/>
          <w:szCs w:val="21"/>
          <w:highlight w:val="none"/>
        </w:rPr>
        <w:t>联系人：</w:t>
      </w:r>
      <w:r>
        <w:rPr>
          <w:rFonts w:hint="eastAsia" w:ascii="宋体" w:hAnsi="宋体"/>
          <w:color w:val="auto"/>
          <w:sz w:val="21"/>
          <w:szCs w:val="21"/>
          <w:highlight w:val="none"/>
        </w:rPr>
        <w:t xml:space="preserve">明老师  </w:t>
      </w:r>
      <w:r>
        <w:rPr>
          <w:rFonts w:hint="eastAsia" w:ascii="宋体" w:hAnsi="宋体"/>
          <w:color w:val="auto"/>
          <w:kern w:val="2"/>
          <w:sz w:val="21"/>
          <w:szCs w:val="21"/>
          <w:highlight w:val="none"/>
        </w:rPr>
        <w:t xml:space="preserve">  联系电话：0512-65249173</w:t>
      </w:r>
      <w:r>
        <w:rPr>
          <w:rFonts w:hint="eastAsia" w:ascii="宋体" w:hAnsi="宋体"/>
          <w:color w:val="auto"/>
          <w:sz w:val="21"/>
          <w:szCs w:val="21"/>
          <w:highlight w:val="none"/>
          <w:lang w:val="en-US" w:eastAsia="zh-CN"/>
        </w:rPr>
        <w:t xml:space="preserve">  </w:t>
      </w:r>
    </w:p>
    <w:p w14:paraId="35FB83B0">
      <w:pPr>
        <w:pStyle w:val="16"/>
        <w:spacing w:line="360" w:lineRule="auto"/>
        <w:ind w:firstLine="420"/>
        <w:rPr>
          <w:rFonts w:ascii="宋体" w:hAnsi="宋体"/>
          <w:color w:val="auto"/>
          <w:sz w:val="21"/>
          <w:szCs w:val="21"/>
          <w:highlight w:val="none"/>
        </w:rPr>
      </w:pPr>
      <w:r>
        <w:rPr>
          <w:rFonts w:hint="eastAsia" w:ascii="宋体" w:hAnsi="宋体"/>
          <w:color w:val="auto"/>
          <w:sz w:val="21"/>
          <w:szCs w:val="21"/>
          <w:highlight w:val="none"/>
          <w:lang w:val="en-US" w:eastAsia="zh-CN"/>
        </w:rPr>
        <w:t>八</w:t>
      </w:r>
      <w:r>
        <w:rPr>
          <w:rFonts w:hint="eastAsia" w:ascii="宋体" w:hAnsi="宋体"/>
          <w:color w:val="auto"/>
          <w:sz w:val="21"/>
          <w:szCs w:val="21"/>
          <w:highlight w:val="none"/>
        </w:rPr>
        <w:t>、本次采购的有关信息将在中国招标投标公共服务平台、易智采招标采购平台上发布，敬请留意</w:t>
      </w:r>
      <w:r>
        <w:rPr>
          <w:rFonts w:ascii="宋体" w:hAnsi="宋体"/>
          <w:color w:val="auto"/>
          <w:sz w:val="21"/>
          <w:szCs w:val="21"/>
          <w:highlight w:val="none"/>
        </w:rPr>
        <w:t>。</w:t>
      </w:r>
    </w:p>
    <w:p w14:paraId="703E0B5D">
      <w:pPr>
        <w:pStyle w:val="16"/>
        <w:spacing w:line="360" w:lineRule="auto"/>
        <w:ind w:firstLine="3255" w:firstLineChars="1550"/>
        <w:jc w:val="right"/>
        <w:rPr>
          <w:rFonts w:ascii="宋体" w:hAnsi="宋体"/>
          <w:color w:val="auto"/>
          <w:sz w:val="21"/>
          <w:szCs w:val="21"/>
          <w:highlight w:val="none"/>
        </w:rPr>
      </w:pPr>
      <w:r>
        <w:rPr>
          <w:rFonts w:hint="eastAsia" w:ascii="宋体" w:hAnsi="宋体"/>
          <w:color w:val="auto"/>
          <w:sz w:val="21"/>
          <w:szCs w:val="21"/>
          <w:highlight w:val="none"/>
        </w:rPr>
        <w:t>中诚智信工程咨询集团股份有限公司</w:t>
      </w:r>
    </w:p>
    <w:p w14:paraId="11681D5B">
      <w:pPr>
        <w:pStyle w:val="16"/>
        <w:wordWrap w:val="0"/>
        <w:spacing w:line="360" w:lineRule="auto"/>
        <w:ind w:firstLine="3255" w:firstLineChars="1550"/>
        <w:jc w:val="right"/>
        <w:rPr>
          <w:rFonts w:hint="eastAsia" w:ascii="宋体" w:hAnsi="宋体"/>
          <w:b/>
          <w:bCs/>
          <w:color w:val="auto"/>
          <w:sz w:val="30"/>
          <w:highlight w:val="none"/>
        </w:rPr>
      </w:pPr>
      <w:r>
        <w:rPr>
          <w:rFonts w:hint="eastAsia" w:ascii="宋体" w:hAnsi="宋体"/>
          <w:color w:val="auto"/>
          <w:sz w:val="21"/>
          <w:szCs w:val="21"/>
          <w:highlight w:val="none"/>
          <w:lang w:eastAsia="zh-CN"/>
        </w:rPr>
        <w:t>2025年5月</w:t>
      </w:r>
      <w:r>
        <w:rPr>
          <w:rFonts w:hint="eastAsia" w:ascii="宋体" w:hAnsi="宋体"/>
          <w:color w:val="auto"/>
          <w:sz w:val="21"/>
          <w:szCs w:val="21"/>
          <w:highlight w:val="none"/>
          <w:lang w:val="en-US" w:eastAsia="zh-CN"/>
        </w:rPr>
        <w:t>9</w:t>
      </w:r>
      <w:r>
        <w:rPr>
          <w:rFonts w:ascii="宋体" w:hAnsi="宋体"/>
          <w:color w:val="auto"/>
          <w:sz w:val="21"/>
          <w:szCs w:val="21"/>
          <w:highlight w:val="none"/>
        </w:rPr>
        <w:t>日</w:t>
      </w:r>
    </w:p>
    <w:bookmarkEnd w:id="0"/>
    <w:p w14:paraId="205D51E7">
      <w:pPr>
        <w:spacing w:line="360" w:lineRule="auto"/>
        <w:rPr>
          <w:rFonts w:asciiTheme="majorEastAsia" w:hAnsiTheme="majorEastAsia" w:eastAsiaTheme="majorEastAsia"/>
          <w:color w:val="auto"/>
          <w:sz w:val="21"/>
          <w:szCs w:val="21"/>
          <w:highlight w:val="none"/>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宋体_x0001_糭.飬..">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626771"/>
      <w:docPartObj>
        <w:docPartGallery w:val="autotext"/>
      </w:docPartObj>
    </w:sdtPr>
    <w:sdtContent>
      <w:p w14:paraId="5A160C2E">
        <w:pPr>
          <w:pStyle w:val="14"/>
          <w:jc w:val="center"/>
        </w:pPr>
        <w:r>
          <w:rPr>
            <w:rFonts w:asciiTheme="majorEastAsia" w:hAnsiTheme="majorEastAsia" w:eastAsiaTheme="majorEastAsia"/>
          </w:rPr>
          <w:fldChar w:fldCharType="begin"/>
        </w:r>
        <w:r>
          <w:rPr>
            <w:rFonts w:asciiTheme="majorEastAsia" w:hAnsiTheme="majorEastAsia" w:eastAsiaTheme="majorEastAsia"/>
          </w:rPr>
          <w:instrText xml:space="preserve"> PAGE   \* MERGEFORMAT </w:instrText>
        </w:r>
        <w:r>
          <w:rPr>
            <w:rFonts w:asciiTheme="majorEastAsia" w:hAnsiTheme="majorEastAsia" w:eastAsiaTheme="majorEastAsia"/>
          </w:rPr>
          <w:fldChar w:fldCharType="separate"/>
        </w:r>
        <w:r>
          <w:rPr>
            <w:rFonts w:asciiTheme="majorEastAsia" w:hAnsiTheme="majorEastAsia" w:eastAsiaTheme="majorEastAsia"/>
            <w:lang w:val="zh-CN"/>
          </w:rPr>
          <w:t>2</w:t>
        </w:r>
        <w:r>
          <w:rPr>
            <w:rFonts w:asciiTheme="majorEastAsia" w:hAnsiTheme="majorEastAsia" w:eastAsiaTheme="majorEastAsia"/>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4E2D">
    <w:pPr>
      <w:pStyle w:val="15"/>
      <w:pBdr>
        <w:bottom w:val="none" w:color="auto" w:sz="0" w:space="1"/>
      </w:pBdr>
      <w:jc w:val="left"/>
      <w:rPr>
        <w:rFonts w:ascii="宋体" w:hAnsi="宋体"/>
      </w:rPr>
    </w:pPr>
    <w:r>
      <w:rPr>
        <w:rFonts w:hint="eastAsia" w:ascii="宋体" w:hAnsi="宋体"/>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ZmRmMDM2MmJlYTQ3ZWM5MTE2ZWQ4NDJkN2IyMmUifQ=="/>
    <w:docVar w:name="KGWebUrl" w:val="http://221.224.221.182:8088/zfcgsz/OfficeServer"/>
  </w:docVars>
  <w:rsids>
    <w:rsidRoot w:val="001C7F1E"/>
    <w:rsid w:val="00000D25"/>
    <w:rsid w:val="00002048"/>
    <w:rsid w:val="000021FB"/>
    <w:rsid w:val="0000267A"/>
    <w:rsid w:val="00002800"/>
    <w:rsid w:val="00002DEE"/>
    <w:rsid w:val="00006FAD"/>
    <w:rsid w:val="00007636"/>
    <w:rsid w:val="0001195A"/>
    <w:rsid w:val="00011C5A"/>
    <w:rsid w:val="000128A1"/>
    <w:rsid w:val="00013182"/>
    <w:rsid w:val="00014819"/>
    <w:rsid w:val="000154FE"/>
    <w:rsid w:val="00016420"/>
    <w:rsid w:val="00017D5A"/>
    <w:rsid w:val="00021D46"/>
    <w:rsid w:val="00021EFD"/>
    <w:rsid w:val="00024429"/>
    <w:rsid w:val="00024862"/>
    <w:rsid w:val="00024D73"/>
    <w:rsid w:val="000262FC"/>
    <w:rsid w:val="00027CEA"/>
    <w:rsid w:val="00030278"/>
    <w:rsid w:val="00037E66"/>
    <w:rsid w:val="00040E7E"/>
    <w:rsid w:val="000411C7"/>
    <w:rsid w:val="00041542"/>
    <w:rsid w:val="00042E7F"/>
    <w:rsid w:val="00043178"/>
    <w:rsid w:val="00044C51"/>
    <w:rsid w:val="000465C9"/>
    <w:rsid w:val="00046C19"/>
    <w:rsid w:val="00047150"/>
    <w:rsid w:val="00051D94"/>
    <w:rsid w:val="00052D4F"/>
    <w:rsid w:val="00053584"/>
    <w:rsid w:val="00056C3F"/>
    <w:rsid w:val="000600D5"/>
    <w:rsid w:val="00061848"/>
    <w:rsid w:val="00062134"/>
    <w:rsid w:val="00062F1F"/>
    <w:rsid w:val="0006511F"/>
    <w:rsid w:val="000713E3"/>
    <w:rsid w:val="000718A5"/>
    <w:rsid w:val="0007194C"/>
    <w:rsid w:val="000773C5"/>
    <w:rsid w:val="00077422"/>
    <w:rsid w:val="00081F32"/>
    <w:rsid w:val="0008220A"/>
    <w:rsid w:val="00084CE4"/>
    <w:rsid w:val="00085B59"/>
    <w:rsid w:val="0008783C"/>
    <w:rsid w:val="0009076B"/>
    <w:rsid w:val="00090B5C"/>
    <w:rsid w:val="000926D9"/>
    <w:rsid w:val="00096B2F"/>
    <w:rsid w:val="000A1D0F"/>
    <w:rsid w:val="000A2E91"/>
    <w:rsid w:val="000A42A7"/>
    <w:rsid w:val="000A5C9D"/>
    <w:rsid w:val="000A65FA"/>
    <w:rsid w:val="000A6C35"/>
    <w:rsid w:val="000A6E9B"/>
    <w:rsid w:val="000A71ED"/>
    <w:rsid w:val="000A7BD6"/>
    <w:rsid w:val="000B2DCF"/>
    <w:rsid w:val="000B2DD5"/>
    <w:rsid w:val="000B4935"/>
    <w:rsid w:val="000C33EC"/>
    <w:rsid w:val="000C5931"/>
    <w:rsid w:val="000C6B90"/>
    <w:rsid w:val="000D3659"/>
    <w:rsid w:val="000D401C"/>
    <w:rsid w:val="000D5D32"/>
    <w:rsid w:val="000D70F9"/>
    <w:rsid w:val="000D79A0"/>
    <w:rsid w:val="000E223E"/>
    <w:rsid w:val="000E24F4"/>
    <w:rsid w:val="000E40D1"/>
    <w:rsid w:val="000E5570"/>
    <w:rsid w:val="000E5A95"/>
    <w:rsid w:val="000F2996"/>
    <w:rsid w:val="000F5B6C"/>
    <w:rsid w:val="000F73C4"/>
    <w:rsid w:val="00100687"/>
    <w:rsid w:val="00105316"/>
    <w:rsid w:val="00105DAE"/>
    <w:rsid w:val="001139E7"/>
    <w:rsid w:val="00115182"/>
    <w:rsid w:val="00117EE6"/>
    <w:rsid w:val="00123909"/>
    <w:rsid w:val="001242CC"/>
    <w:rsid w:val="00124FB4"/>
    <w:rsid w:val="00127C57"/>
    <w:rsid w:val="00132107"/>
    <w:rsid w:val="00132658"/>
    <w:rsid w:val="001336E8"/>
    <w:rsid w:val="0013370F"/>
    <w:rsid w:val="00134DD0"/>
    <w:rsid w:val="00135E18"/>
    <w:rsid w:val="00136AD6"/>
    <w:rsid w:val="001373DD"/>
    <w:rsid w:val="001408F2"/>
    <w:rsid w:val="001423A0"/>
    <w:rsid w:val="00142902"/>
    <w:rsid w:val="00143FF1"/>
    <w:rsid w:val="00144EE1"/>
    <w:rsid w:val="0014586A"/>
    <w:rsid w:val="00146277"/>
    <w:rsid w:val="00146974"/>
    <w:rsid w:val="00146A85"/>
    <w:rsid w:val="00152761"/>
    <w:rsid w:val="00153064"/>
    <w:rsid w:val="00154384"/>
    <w:rsid w:val="00154CC3"/>
    <w:rsid w:val="001556E7"/>
    <w:rsid w:val="00156106"/>
    <w:rsid w:val="001577E5"/>
    <w:rsid w:val="0015799B"/>
    <w:rsid w:val="00161807"/>
    <w:rsid w:val="00172182"/>
    <w:rsid w:val="00173121"/>
    <w:rsid w:val="001734B3"/>
    <w:rsid w:val="00173D31"/>
    <w:rsid w:val="00174E5B"/>
    <w:rsid w:val="001774B1"/>
    <w:rsid w:val="001806A0"/>
    <w:rsid w:val="00180A6B"/>
    <w:rsid w:val="0019007C"/>
    <w:rsid w:val="00191440"/>
    <w:rsid w:val="00192C4F"/>
    <w:rsid w:val="0019419B"/>
    <w:rsid w:val="00196216"/>
    <w:rsid w:val="00196E2F"/>
    <w:rsid w:val="001A1176"/>
    <w:rsid w:val="001A1C14"/>
    <w:rsid w:val="001A2D91"/>
    <w:rsid w:val="001A44C0"/>
    <w:rsid w:val="001A5B74"/>
    <w:rsid w:val="001A5D7B"/>
    <w:rsid w:val="001A6716"/>
    <w:rsid w:val="001A727A"/>
    <w:rsid w:val="001B1366"/>
    <w:rsid w:val="001B32D8"/>
    <w:rsid w:val="001B5A43"/>
    <w:rsid w:val="001B75E4"/>
    <w:rsid w:val="001B7AAE"/>
    <w:rsid w:val="001C04FE"/>
    <w:rsid w:val="001C0771"/>
    <w:rsid w:val="001C42FC"/>
    <w:rsid w:val="001C577A"/>
    <w:rsid w:val="001C6DA6"/>
    <w:rsid w:val="001C722A"/>
    <w:rsid w:val="001C7F1E"/>
    <w:rsid w:val="001D0C20"/>
    <w:rsid w:val="001D124A"/>
    <w:rsid w:val="001D2653"/>
    <w:rsid w:val="001D55AD"/>
    <w:rsid w:val="001E31D8"/>
    <w:rsid w:val="001E3263"/>
    <w:rsid w:val="001E5ED2"/>
    <w:rsid w:val="001F1B53"/>
    <w:rsid w:val="001F47B7"/>
    <w:rsid w:val="001F6E9D"/>
    <w:rsid w:val="001F7B1F"/>
    <w:rsid w:val="002001F6"/>
    <w:rsid w:val="002003D5"/>
    <w:rsid w:val="002009A0"/>
    <w:rsid w:val="002033BE"/>
    <w:rsid w:val="002059E9"/>
    <w:rsid w:val="00205E8D"/>
    <w:rsid w:val="0020759E"/>
    <w:rsid w:val="00207809"/>
    <w:rsid w:val="0021026D"/>
    <w:rsid w:val="00215509"/>
    <w:rsid w:val="002178D6"/>
    <w:rsid w:val="00220613"/>
    <w:rsid w:val="0022148D"/>
    <w:rsid w:val="00222264"/>
    <w:rsid w:val="00222B4C"/>
    <w:rsid w:val="00226C67"/>
    <w:rsid w:val="00227A67"/>
    <w:rsid w:val="00233A09"/>
    <w:rsid w:val="0023407E"/>
    <w:rsid w:val="00234522"/>
    <w:rsid w:val="0023504D"/>
    <w:rsid w:val="002354FC"/>
    <w:rsid w:val="002402FB"/>
    <w:rsid w:val="00240AA7"/>
    <w:rsid w:val="00240D4F"/>
    <w:rsid w:val="00241544"/>
    <w:rsid w:val="00243B2E"/>
    <w:rsid w:val="00245473"/>
    <w:rsid w:val="0024551E"/>
    <w:rsid w:val="00245594"/>
    <w:rsid w:val="00254B31"/>
    <w:rsid w:val="00257AC2"/>
    <w:rsid w:val="00260DA1"/>
    <w:rsid w:val="00261779"/>
    <w:rsid w:val="00261EEA"/>
    <w:rsid w:val="002646E2"/>
    <w:rsid w:val="00265D6D"/>
    <w:rsid w:val="00270232"/>
    <w:rsid w:val="00271043"/>
    <w:rsid w:val="00277379"/>
    <w:rsid w:val="00277B91"/>
    <w:rsid w:val="00280615"/>
    <w:rsid w:val="002833AC"/>
    <w:rsid w:val="00283B8A"/>
    <w:rsid w:val="00284D9D"/>
    <w:rsid w:val="002864DD"/>
    <w:rsid w:val="00286784"/>
    <w:rsid w:val="00291E6D"/>
    <w:rsid w:val="00291E70"/>
    <w:rsid w:val="00297206"/>
    <w:rsid w:val="002A0A68"/>
    <w:rsid w:val="002A1D46"/>
    <w:rsid w:val="002A25B8"/>
    <w:rsid w:val="002A2C17"/>
    <w:rsid w:val="002A6047"/>
    <w:rsid w:val="002A63C4"/>
    <w:rsid w:val="002B0B9E"/>
    <w:rsid w:val="002B2543"/>
    <w:rsid w:val="002B2700"/>
    <w:rsid w:val="002B39C4"/>
    <w:rsid w:val="002B60E4"/>
    <w:rsid w:val="002B7A11"/>
    <w:rsid w:val="002C10F4"/>
    <w:rsid w:val="002C1217"/>
    <w:rsid w:val="002C3EA5"/>
    <w:rsid w:val="002C6C89"/>
    <w:rsid w:val="002D1BAB"/>
    <w:rsid w:val="002D3646"/>
    <w:rsid w:val="002D3782"/>
    <w:rsid w:val="002D462E"/>
    <w:rsid w:val="002D4739"/>
    <w:rsid w:val="002D4778"/>
    <w:rsid w:val="002D4A04"/>
    <w:rsid w:val="002E3C47"/>
    <w:rsid w:val="002E4745"/>
    <w:rsid w:val="002E493E"/>
    <w:rsid w:val="002E6E74"/>
    <w:rsid w:val="002F002B"/>
    <w:rsid w:val="002F3601"/>
    <w:rsid w:val="002F66BB"/>
    <w:rsid w:val="002F6E26"/>
    <w:rsid w:val="00300017"/>
    <w:rsid w:val="00300C89"/>
    <w:rsid w:val="00301092"/>
    <w:rsid w:val="00302A45"/>
    <w:rsid w:val="003031B7"/>
    <w:rsid w:val="00303423"/>
    <w:rsid w:val="003037F4"/>
    <w:rsid w:val="00307DBC"/>
    <w:rsid w:val="00314616"/>
    <w:rsid w:val="00316DCF"/>
    <w:rsid w:val="0031717E"/>
    <w:rsid w:val="0031760F"/>
    <w:rsid w:val="00321B64"/>
    <w:rsid w:val="00321BA0"/>
    <w:rsid w:val="003241AD"/>
    <w:rsid w:val="00326D49"/>
    <w:rsid w:val="00327911"/>
    <w:rsid w:val="003279A7"/>
    <w:rsid w:val="0033052A"/>
    <w:rsid w:val="00332FF7"/>
    <w:rsid w:val="0033598C"/>
    <w:rsid w:val="003360F8"/>
    <w:rsid w:val="0033672D"/>
    <w:rsid w:val="00336895"/>
    <w:rsid w:val="003416CF"/>
    <w:rsid w:val="00347C51"/>
    <w:rsid w:val="00347DBF"/>
    <w:rsid w:val="00350D37"/>
    <w:rsid w:val="00351454"/>
    <w:rsid w:val="003521D0"/>
    <w:rsid w:val="00352912"/>
    <w:rsid w:val="00357BFA"/>
    <w:rsid w:val="00360DCD"/>
    <w:rsid w:val="00360ED5"/>
    <w:rsid w:val="00362E8E"/>
    <w:rsid w:val="003634EF"/>
    <w:rsid w:val="003636CB"/>
    <w:rsid w:val="003639E9"/>
    <w:rsid w:val="0036699B"/>
    <w:rsid w:val="00367196"/>
    <w:rsid w:val="00367E26"/>
    <w:rsid w:val="00370D74"/>
    <w:rsid w:val="00372A76"/>
    <w:rsid w:val="0037397F"/>
    <w:rsid w:val="00377AAA"/>
    <w:rsid w:val="00380F0D"/>
    <w:rsid w:val="00383038"/>
    <w:rsid w:val="00385C6F"/>
    <w:rsid w:val="00390940"/>
    <w:rsid w:val="0039138D"/>
    <w:rsid w:val="0039175D"/>
    <w:rsid w:val="003924AA"/>
    <w:rsid w:val="00392520"/>
    <w:rsid w:val="00392877"/>
    <w:rsid w:val="003934FA"/>
    <w:rsid w:val="00396D2F"/>
    <w:rsid w:val="003A11D2"/>
    <w:rsid w:val="003A3157"/>
    <w:rsid w:val="003A5869"/>
    <w:rsid w:val="003B0185"/>
    <w:rsid w:val="003B15A6"/>
    <w:rsid w:val="003B3CA1"/>
    <w:rsid w:val="003B46F8"/>
    <w:rsid w:val="003C0019"/>
    <w:rsid w:val="003C0497"/>
    <w:rsid w:val="003C06CB"/>
    <w:rsid w:val="003C30CC"/>
    <w:rsid w:val="003C5B05"/>
    <w:rsid w:val="003C5F31"/>
    <w:rsid w:val="003C6DF1"/>
    <w:rsid w:val="003C7B56"/>
    <w:rsid w:val="003D0038"/>
    <w:rsid w:val="003D0394"/>
    <w:rsid w:val="003D1301"/>
    <w:rsid w:val="003D14BA"/>
    <w:rsid w:val="003D3850"/>
    <w:rsid w:val="003D3D70"/>
    <w:rsid w:val="003D6ABD"/>
    <w:rsid w:val="003D6B65"/>
    <w:rsid w:val="003E0769"/>
    <w:rsid w:val="003E307D"/>
    <w:rsid w:val="003E5529"/>
    <w:rsid w:val="003F0FA3"/>
    <w:rsid w:val="003F746C"/>
    <w:rsid w:val="003F7FBB"/>
    <w:rsid w:val="00400347"/>
    <w:rsid w:val="004003EC"/>
    <w:rsid w:val="00400BEB"/>
    <w:rsid w:val="00400CAB"/>
    <w:rsid w:val="00400DFD"/>
    <w:rsid w:val="004010B5"/>
    <w:rsid w:val="0040135B"/>
    <w:rsid w:val="00401A46"/>
    <w:rsid w:val="004033D7"/>
    <w:rsid w:val="00404168"/>
    <w:rsid w:val="0040656E"/>
    <w:rsid w:val="004114EB"/>
    <w:rsid w:val="00412FA6"/>
    <w:rsid w:val="00415C3D"/>
    <w:rsid w:val="0042459B"/>
    <w:rsid w:val="00427987"/>
    <w:rsid w:val="004316D4"/>
    <w:rsid w:val="00431C88"/>
    <w:rsid w:val="00433C03"/>
    <w:rsid w:val="00433CAC"/>
    <w:rsid w:val="00434144"/>
    <w:rsid w:val="00435A1E"/>
    <w:rsid w:val="00435C03"/>
    <w:rsid w:val="00440CD3"/>
    <w:rsid w:val="00441CE5"/>
    <w:rsid w:val="00442936"/>
    <w:rsid w:val="00445553"/>
    <w:rsid w:val="0044670F"/>
    <w:rsid w:val="00453681"/>
    <w:rsid w:val="00475006"/>
    <w:rsid w:val="004815E8"/>
    <w:rsid w:val="00482928"/>
    <w:rsid w:val="00484570"/>
    <w:rsid w:val="00484F18"/>
    <w:rsid w:val="0048629F"/>
    <w:rsid w:val="00492B52"/>
    <w:rsid w:val="0049401A"/>
    <w:rsid w:val="004951C8"/>
    <w:rsid w:val="00495CEE"/>
    <w:rsid w:val="00496086"/>
    <w:rsid w:val="00496F02"/>
    <w:rsid w:val="004975DF"/>
    <w:rsid w:val="00497D66"/>
    <w:rsid w:val="004A3E80"/>
    <w:rsid w:val="004A437C"/>
    <w:rsid w:val="004B001E"/>
    <w:rsid w:val="004B1D82"/>
    <w:rsid w:val="004B4760"/>
    <w:rsid w:val="004B5BEF"/>
    <w:rsid w:val="004C12FF"/>
    <w:rsid w:val="004C2011"/>
    <w:rsid w:val="004C3A17"/>
    <w:rsid w:val="004D1218"/>
    <w:rsid w:val="004D166D"/>
    <w:rsid w:val="004D1A54"/>
    <w:rsid w:val="004D1CCF"/>
    <w:rsid w:val="004D3A7F"/>
    <w:rsid w:val="004D5DAD"/>
    <w:rsid w:val="004D60CE"/>
    <w:rsid w:val="004E07D5"/>
    <w:rsid w:val="004E0970"/>
    <w:rsid w:val="004E0ACB"/>
    <w:rsid w:val="004E1939"/>
    <w:rsid w:val="004E26A8"/>
    <w:rsid w:val="004E2EC0"/>
    <w:rsid w:val="004E33CC"/>
    <w:rsid w:val="004E7E2F"/>
    <w:rsid w:val="004F0029"/>
    <w:rsid w:val="004F0A5E"/>
    <w:rsid w:val="004F0B52"/>
    <w:rsid w:val="004F1206"/>
    <w:rsid w:val="004F51D9"/>
    <w:rsid w:val="004F56F1"/>
    <w:rsid w:val="004F5B53"/>
    <w:rsid w:val="004F5F61"/>
    <w:rsid w:val="004F7A31"/>
    <w:rsid w:val="004F7ADD"/>
    <w:rsid w:val="005004EF"/>
    <w:rsid w:val="00501214"/>
    <w:rsid w:val="00503ED0"/>
    <w:rsid w:val="005047FE"/>
    <w:rsid w:val="00506EEA"/>
    <w:rsid w:val="00507705"/>
    <w:rsid w:val="00507DDD"/>
    <w:rsid w:val="005109B4"/>
    <w:rsid w:val="00511509"/>
    <w:rsid w:val="00513902"/>
    <w:rsid w:val="005162E9"/>
    <w:rsid w:val="0052112A"/>
    <w:rsid w:val="005211AB"/>
    <w:rsid w:val="005253AE"/>
    <w:rsid w:val="005257E9"/>
    <w:rsid w:val="005278CB"/>
    <w:rsid w:val="00527D28"/>
    <w:rsid w:val="00530960"/>
    <w:rsid w:val="00531E54"/>
    <w:rsid w:val="00532F21"/>
    <w:rsid w:val="0053303A"/>
    <w:rsid w:val="00537350"/>
    <w:rsid w:val="00537408"/>
    <w:rsid w:val="00537939"/>
    <w:rsid w:val="0054068E"/>
    <w:rsid w:val="005408FB"/>
    <w:rsid w:val="00542793"/>
    <w:rsid w:val="00542F49"/>
    <w:rsid w:val="00543230"/>
    <w:rsid w:val="0054406E"/>
    <w:rsid w:val="005445C3"/>
    <w:rsid w:val="005445FA"/>
    <w:rsid w:val="0054488C"/>
    <w:rsid w:val="00545557"/>
    <w:rsid w:val="00545B4C"/>
    <w:rsid w:val="00551038"/>
    <w:rsid w:val="00554286"/>
    <w:rsid w:val="0055761E"/>
    <w:rsid w:val="00560B51"/>
    <w:rsid w:val="005649CE"/>
    <w:rsid w:val="00566BDA"/>
    <w:rsid w:val="005678D5"/>
    <w:rsid w:val="0057375C"/>
    <w:rsid w:val="00573977"/>
    <w:rsid w:val="0057676C"/>
    <w:rsid w:val="00580DB5"/>
    <w:rsid w:val="00582BCF"/>
    <w:rsid w:val="00582F83"/>
    <w:rsid w:val="005839A5"/>
    <w:rsid w:val="00585F66"/>
    <w:rsid w:val="00585FCC"/>
    <w:rsid w:val="005874A8"/>
    <w:rsid w:val="00590BA9"/>
    <w:rsid w:val="00590E31"/>
    <w:rsid w:val="005911FA"/>
    <w:rsid w:val="0059375B"/>
    <w:rsid w:val="00597AF8"/>
    <w:rsid w:val="005A11B7"/>
    <w:rsid w:val="005A2B86"/>
    <w:rsid w:val="005A2D24"/>
    <w:rsid w:val="005A3875"/>
    <w:rsid w:val="005A3FD8"/>
    <w:rsid w:val="005B22CA"/>
    <w:rsid w:val="005C14D0"/>
    <w:rsid w:val="005C3550"/>
    <w:rsid w:val="005C40F2"/>
    <w:rsid w:val="005C43DB"/>
    <w:rsid w:val="005C525D"/>
    <w:rsid w:val="005D0385"/>
    <w:rsid w:val="005D063A"/>
    <w:rsid w:val="005D1DD6"/>
    <w:rsid w:val="005D242A"/>
    <w:rsid w:val="005D304C"/>
    <w:rsid w:val="005D4099"/>
    <w:rsid w:val="005E1030"/>
    <w:rsid w:val="005E1CFB"/>
    <w:rsid w:val="005E275E"/>
    <w:rsid w:val="005E566E"/>
    <w:rsid w:val="005F235C"/>
    <w:rsid w:val="005F3CAF"/>
    <w:rsid w:val="005F3D50"/>
    <w:rsid w:val="005F401C"/>
    <w:rsid w:val="005F4B17"/>
    <w:rsid w:val="005F4FB4"/>
    <w:rsid w:val="005F68EA"/>
    <w:rsid w:val="00603F40"/>
    <w:rsid w:val="006042A5"/>
    <w:rsid w:val="00605745"/>
    <w:rsid w:val="00605812"/>
    <w:rsid w:val="00607BD5"/>
    <w:rsid w:val="00614EF1"/>
    <w:rsid w:val="00615B7E"/>
    <w:rsid w:val="00615E03"/>
    <w:rsid w:val="00616BFD"/>
    <w:rsid w:val="00617456"/>
    <w:rsid w:val="0061791A"/>
    <w:rsid w:val="00621FEC"/>
    <w:rsid w:val="00623F75"/>
    <w:rsid w:val="00624889"/>
    <w:rsid w:val="00625A63"/>
    <w:rsid w:val="00626915"/>
    <w:rsid w:val="0062723A"/>
    <w:rsid w:val="00627E37"/>
    <w:rsid w:val="0063067C"/>
    <w:rsid w:val="00631A0E"/>
    <w:rsid w:val="00633E0A"/>
    <w:rsid w:val="00633F01"/>
    <w:rsid w:val="00634508"/>
    <w:rsid w:val="00634826"/>
    <w:rsid w:val="00634B06"/>
    <w:rsid w:val="00634C34"/>
    <w:rsid w:val="00636C1C"/>
    <w:rsid w:val="0064032C"/>
    <w:rsid w:val="00642CAB"/>
    <w:rsid w:val="00650559"/>
    <w:rsid w:val="00651291"/>
    <w:rsid w:val="006512FB"/>
    <w:rsid w:val="0065186D"/>
    <w:rsid w:val="006520A8"/>
    <w:rsid w:val="00653FAD"/>
    <w:rsid w:val="00654398"/>
    <w:rsid w:val="00654AE0"/>
    <w:rsid w:val="0065622A"/>
    <w:rsid w:val="006563EE"/>
    <w:rsid w:val="00657FC2"/>
    <w:rsid w:val="00661366"/>
    <w:rsid w:val="00664912"/>
    <w:rsid w:val="00667B5D"/>
    <w:rsid w:val="00670108"/>
    <w:rsid w:val="0067050F"/>
    <w:rsid w:val="006709A9"/>
    <w:rsid w:val="00670F18"/>
    <w:rsid w:val="006713D0"/>
    <w:rsid w:val="00671D04"/>
    <w:rsid w:val="00674184"/>
    <w:rsid w:val="00675A34"/>
    <w:rsid w:val="00680098"/>
    <w:rsid w:val="00681202"/>
    <w:rsid w:val="00687A33"/>
    <w:rsid w:val="0069118B"/>
    <w:rsid w:val="006929E0"/>
    <w:rsid w:val="006945DA"/>
    <w:rsid w:val="0069523B"/>
    <w:rsid w:val="0069761B"/>
    <w:rsid w:val="006A0BE7"/>
    <w:rsid w:val="006A40A4"/>
    <w:rsid w:val="006A40B0"/>
    <w:rsid w:val="006A7169"/>
    <w:rsid w:val="006B1274"/>
    <w:rsid w:val="006B19A2"/>
    <w:rsid w:val="006B273F"/>
    <w:rsid w:val="006B358D"/>
    <w:rsid w:val="006B4D72"/>
    <w:rsid w:val="006B6E5B"/>
    <w:rsid w:val="006C1CD2"/>
    <w:rsid w:val="006C2095"/>
    <w:rsid w:val="006C2535"/>
    <w:rsid w:val="006C3387"/>
    <w:rsid w:val="006C6B47"/>
    <w:rsid w:val="006C7945"/>
    <w:rsid w:val="006D067A"/>
    <w:rsid w:val="006D1445"/>
    <w:rsid w:val="006D51DC"/>
    <w:rsid w:val="006D5F00"/>
    <w:rsid w:val="006D74DC"/>
    <w:rsid w:val="006E12E1"/>
    <w:rsid w:val="006E17C0"/>
    <w:rsid w:val="006E2DC3"/>
    <w:rsid w:val="006E6222"/>
    <w:rsid w:val="006E6E9E"/>
    <w:rsid w:val="006E7184"/>
    <w:rsid w:val="006E7F3E"/>
    <w:rsid w:val="006F016A"/>
    <w:rsid w:val="006F01FD"/>
    <w:rsid w:val="006F0D33"/>
    <w:rsid w:val="006F0EDB"/>
    <w:rsid w:val="006F1956"/>
    <w:rsid w:val="006F2006"/>
    <w:rsid w:val="006F2E0C"/>
    <w:rsid w:val="006F6455"/>
    <w:rsid w:val="006F7ABD"/>
    <w:rsid w:val="007068B5"/>
    <w:rsid w:val="00714F1D"/>
    <w:rsid w:val="0072056B"/>
    <w:rsid w:val="007262D6"/>
    <w:rsid w:val="00731869"/>
    <w:rsid w:val="007327F9"/>
    <w:rsid w:val="00732F25"/>
    <w:rsid w:val="00736C53"/>
    <w:rsid w:val="00737003"/>
    <w:rsid w:val="0073728B"/>
    <w:rsid w:val="00737870"/>
    <w:rsid w:val="00737AED"/>
    <w:rsid w:val="007407EA"/>
    <w:rsid w:val="00741087"/>
    <w:rsid w:val="0074238E"/>
    <w:rsid w:val="007425E0"/>
    <w:rsid w:val="00742977"/>
    <w:rsid w:val="007433F2"/>
    <w:rsid w:val="00743483"/>
    <w:rsid w:val="007437DB"/>
    <w:rsid w:val="00744223"/>
    <w:rsid w:val="007455B2"/>
    <w:rsid w:val="00745D04"/>
    <w:rsid w:val="007460B2"/>
    <w:rsid w:val="00746F2B"/>
    <w:rsid w:val="00750B67"/>
    <w:rsid w:val="00750C37"/>
    <w:rsid w:val="007536C5"/>
    <w:rsid w:val="007540B9"/>
    <w:rsid w:val="007554E5"/>
    <w:rsid w:val="00762D4C"/>
    <w:rsid w:val="007641DF"/>
    <w:rsid w:val="00767174"/>
    <w:rsid w:val="00767BF6"/>
    <w:rsid w:val="0077026F"/>
    <w:rsid w:val="00770D2B"/>
    <w:rsid w:val="00771EDB"/>
    <w:rsid w:val="007726F4"/>
    <w:rsid w:val="00772B84"/>
    <w:rsid w:val="00776E15"/>
    <w:rsid w:val="0077721A"/>
    <w:rsid w:val="00780757"/>
    <w:rsid w:val="007833A0"/>
    <w:rsid w:val="00783E6F"/>
    <w:rsid w:val="00784B1E"/>
    <w:rsid w:val="00784EE4"/>
    <w:rsid w:val="00786490"/>
    <w:rsid w:val="00792026"/>
    <w:rsid w:val="007944F4"/>
    <w:rsid w:val="00795CCD"/>
    <w:rsid w:val="007965AF"/>
    <w:rsid w:val="007A1106"/>
    <w:rsid w:val="007A1744"/>
    <w:rsid w:val="007A39E5"/>
    <w:rsid w:val="007A5C25"/>
    <w:rsid w:val="007A5C49"/>
    <w:rsid w:val="007A5D41"/>
    <w:rsid w:val="007A6456"/>
    <w:rsid w:val="007C0E9C"/>
    <w:rsid w:val="007C3D25"/>
    <w:rsid w:val="007C44F7"/>
    <w:rsid w:val="007C485E"/>
    <w:rsid w:val="007C63AE"/>
    <w:rsid w:val="007C7BAF"/>
    <w:rsid w:val="007D12B0"/>
    <w:rsid w:val="007D2D18"/>
    <w:rsid w:val="007D4306"/>
    <w:rsid w:val="007D5C83"/>
    <w:rsid w:val="007D7E09"/>
    <w:rsid w:val="007E156D"/>
    <w:rsid w:val="007E5236"/>
    <w:rsid w:val="007F5043"/>
    <w:rsid w:val="00802366"/>
    <w:rsid w:val="00803BFC"/>
    <w:rsid w:val="00803C6D"/>
    <w:rsid w:val="00805B94"/>
    <w:rsid w:val="00811E32"/>
    <w:rsid w:val="0081411B"/>
    <w:rsid w:val="008204A5"/>
    <w:rsid w:val="00820A87"/>
    <w:rsid w:val="00820B23"/>
    <w:rsid w:val="00821E6D"/>
    <w:rsid w:val="00822C0F"/>
    <w:rsid w:val="00830C78"/>
    <w:rsid w:val="00832699"/>
    <w:rsid w:val="00834490"/>
    <w:rsid w:val="00834BAE"/>
    <w:rsid w:val="00835C8E"/>
    <w:rsid w:val="00835EC3"/>
    <w:rsid w:val="0084073F"/>
    <w:rsid w:val="008413E1"/>
    <w:rsid w:val="00842104"/>
    <w:rsid w:val="0084347D"/>
    <w:rsid w:val="00843D1F"/>
    <w:rsid w:val="00843FC1"/>
    <w:rsid w:val="00844497"/>
    <w:rsid w:val="008459C6"/>
    <w:rsid w:val="00846760"/>
    <w:rsid w:val="00847BB6"/>
    <w:rsid w:val="00847F2A"/>
    <w:rsid w:val="00851414"/>
    <w:rsid w:val="0085204C"/>
    <w:rsid w:val="00855233"/>
    <w:rsid w:val="00855F79"/>
    <w:rsid w:val="00862F95"/>
    <w:rsid w:val="00863715"/>
    <w:rsid w:val="00867668"/>
    <w:rsid w:val="00873950"/>
    <w:rsid w:val="00873A2E"/>
    <w:rsid w:val="00876D3F"/>
    <w:rsid w:val="008817FA"/>
    <w:rsid w:val="00883BC6"/>
    <w:rsid w:val="008847BC"/>
    <w:rsid w:val="00885C65"/>
    <w:rsid w:val="00891FC2"/>
    <w:rsid w:val="00892500"/>
    <w:rsid w:val="00894E86"/>
    <w:rsid w:val="00896D6F"/>
    <w:rsid w:val="008974B0"/>
    <w:rsid w:val="008A182A"/>
    <w:rsid w:val="008A197A"/>
    <w:rsid w:val="008A35A5"/>
    <w:rsid w:val="008A44C3"/>
    <w:rsid w:val="008A4F06"/>
    <w:rsid w:val="008A6912"/>
    <w:rsid w:val="008B38AC"/>
    <w:rsid w:val="008B5912"/>
    <w:rsid w:val="008C2831"/>
    <w:rsid w:val="008C2B84"/>
    <w:rsid w:val="008C4BA5"/>
    <w:rsid w:val="008C76CB"/>
    <w:rsid w:val="008D0A36"/>
    <w:rsid w:val="008D1E24"/>
    <w:rsid w:val="008D2640"/>
    <w:rsid w:val="008D30D2"/>
    <w:rsid w:val="008D5BB4"/>
    <w:rsid w:val="008E01F5"/>
    <w:rsid w:val="008E5A35"/>
    <w:rsid w:val="008E5A85"/>
    <w:rsid w:val="008E61DF"/>
    <w:rsid w:val="008E705D"/>
    <w:rsid w:val="008F0831"/>
    <w:rsid w:val="008F2E00"/>
    <w:rsid w:val="008F4300"/>
    <w:rsid w:val="008F51D3"/>
    <w:rsid w:val="008F6C5B"/>
    <w:rsid w:val="008F76D5"/>
    <w:rsid w:val="008F7861"/>
    <w:rsid w:val="0090330B"/>
    <w:rsid w:val="0090541E"/>
    <w:rsid w:val="00905D37"/>
    <w:rsid w:val="0091324F"/>
    <w:rsid w:val="00913871"/>
    <w:rsid w:val="00913D51"/>
    <w:rsid w:val="00913FA1"/>
    <w:rsid w:val="00915FFD"/>
    <w:rsid w:val="009178FE"/>
    <w:rsid w:val="00922742"/>
    <w:rsid w:val="00926064"/>
    <w:rsid w:val="00931693"/>
    <w:rsid w:val="009402B6"/>
    <w:rsid w:val="00940F20"/>
    <w:rsid w:val="00946688"/>
    <w:rsid w:val="00947F49"/>
    <w:rsid w:val="00950208"/>
    <w:rsid w:val="00953A2F"/>
    <w:rsid w:val="00953D80"/>
    <w:rsid w:val="00956DFE"/>
    <w:rsid w:val="0096040A"/>
    <w:rsid w:val="009619F4"/>
    <w:rsid w:val="00961E88"/>
    <w:rsid w:val="00966B17"/>
    <w:rsid w:val="00967154"/>
    <w:rsid w:val="00967433"/>
    <w:rsid w:val="00967B17"/>
    <w:rsid w:val="00970BF2"/>
    <w:rsid w:val="0097119D"/>
    <w:rsid w:val="00972B73"/>
    <w:rsid w:val="0097479F"/>
    <w:rsid w:val="009750C2"/>
    <w:rsid w:val="00982FDD"/>
    <w:rsid w:val="0098502F"/>
    <w:rsid w:val="009908F0"/>
    <w:rsid w:val="00992429"/>
    <w:rsid w:val="00992736"/>
    <w:rsid w:val="009A05AB"/>
    <w:rsid w:val="009A0BCB"/>
    <w:rsid w:val="009A20F0"/>
    <w:rsid w:val="009A21AC"/>
    <w:rsid w:val="009A328A"/>
    <w:rsid w:val="009A3C90"/>
    <w:rsid w:val="009A4731"/>
    <w:rsid w:val="009A6834"/>
    <w:rsid w:val="009B10E8"/>
    <w:rsid w:val="009B33E4"/>
    <w:rsid w:val="009B62F4"/>
    <w:rsid w:val="009B6FF3"/>
    <w:rsid w:val="009B75F5"/>
    <w:rsid w:val="009C2079"/>
    <w:rsid w:val="009C34A5"/>
    <w:rsid w:val="009C66FB"/>
    <w:rsid w:val="009C6E8D"/>
    <w:rsid w:val="009D0A14"/>
    <w:rsid w:val="009D1307"/>
    <w:rsid w:val="009D2EED"/>
    <w:rsid w:val="009D3DD8"/>
    <w:rsid w:val="009D52B0"/>
    <w:rsid w:val="009E07C1"/>
    <w:rsid w:val="009E19F6"/>
    <w:rsid w:val="009E484F"/>
    <w:rsid w:val="009E675C"/>
    <w:rsid w:val="009E7423"/>
    <w:rsid w:val="009E77C2"/>
    <w:rsid w:val="009E7A6E"/>
    <w:rsid w:val="009F17BE"/>
    <w:rsid w:val="009F310C"/>
    <w:rsid w:val="009F5EF3"/>
    <w:rsid w:val="009F6AF0"/>
    <w:rsid w:val="009F70AA"/>
    <w:rsid w:val="009F7C46"/>
    <w:rsid w:val="00A00A5A"/>
    <w:rsid w:val="00A01EA3"/>
    <w:rsid w:val="00A065F4"/>
    <w:rsid w:val="00A10F89"/>
    <w:rsid w:val="00A1183F"/>
    <w:rsid w:val="00A1252F"/>
    <w:rsid w:val="00A1576F"/>
    <w:rsid w:val="00A17409"/>
    <w:rsid w:val="00A25524"/>
    <w:rsid w:val="00A25F63"/>
    <w:rsid w:val="00A26022"/>
    <w:rsid w:val="00A26B18"/>
    <w:rsid w:val="00A31927"/>
    <w:rsid w:val="00A334F3"/>
    <w:rsid w:val="00A33725"/>
    <w:rsid w:val="00A35F74"/>
    <w:rsid w:val="00A40EC5"/>
    <w:rsid w:val="00A4452F"/>
    <w:rsid w:val="00A4560B"/>
    <w:rsid w:val="00A46970"/>
    <w:rsid w:val="00A50696"/>
    <w:rsid w:val="00A51FC4"/>
    <w:rsid w:val="00A525F7"/>
    <w:rsid w:val="00A54468"/>
    <w:rsid w:val="00A55015"/>
    <w:rsid w:val="00A55FC8"/>
    <w:rsid w:val="00A56602"/>
    <w:rsid w:val="00A607B0"/>
    <w:rsid w:val="00A60BA8"/>
    <w:rsid w:val="00A62B26"/>
    <w:rsid w:val="00A63AF4"/>
    <w:rsid w:val="00A65C13"/>
    <w:rsid w:val="00A715B9"/>
    <w:rsid w:val="00A740C5"/>
    <w:rsid w:val="00A74360"/>
    <w:rsid w:val="00A7456B"/>
    <w:rsid w:val="00A74B4B"/>
    <w:rsid w:val="00A76138"/>
    <w:rsid w:val="00A8524E"/>
    <w:rsid w:val="00A85AC4"/>
    <w:rsid w:val="00A94C63"/>
    <w:rsid w:val="00A94D3D"/>
    <w:rsid w:val="00A94FDC"/>
    <w:rsid w:val="00AA1329"/>
    <w:rsid w:val="00AA45DF"/>
    <w:rsid w:val="00AA53E9"/>
    <w:rsid w:val="00AB1493"/>
    <w:rsid w:val="00AB161B"/>
    <w:rsid w:val="00AB1663"/>
    <w:rsid w:val="00AB2BC1"/>
    <w:rsid w:val="00AB3D6C"/>
    <w:rsid w:val="00AC35E4"/>
    <w:rsid w:val="00AC372D"/>
    <w:rsid w:val="00AD3A21"/>
    <w:rsid w:val="00AD3C41"/>
    <w:rsid w:val="00AD4761"/>
    <w:rsid w:val="00AD4D18"/>
    <w:rsid w:val="00AD5ECB"/>
    <w:rsid w:val="00AD68D5"/>
    <w:rsid w:val="00AD6ACD"/>
    <w:rsid w:val="00AD7993"/>
    <w:rsid w:val="00AE0D9F"/>
    <w:rsid w:val="00AE0EFA"/>
    <w:rsid w:val="00AE1504"/>
    <w:rsid w:val="00AE2CF4"/>
    <w:rsid w:val="00AE41F5"/>
    <w:rsid w:val="00AE4914"/>
    <w:rsid w:val="00AE5A4E"/>
    <w:rsid w:val="00AE737E"/>
    <w:rsid w:val="00AF1B80"/>
    <w:rsid w:val="00AF56FE"/>
    <w:rsid w:val="00AF64F4"/>
    <w:rsid w:val="00AF76B9"/>
    <w:rsid w:val="00AF7DDA"/>
    <w:rsid w:val="00B03A43"/>
    <w:rsid w:val="00B03D02"/>
    <w:rsid w:val="00B06C2F"/>
    <w:rsid w:val="00B11472"/>
    <w:rsid w:val="00B1440F"/>
    <w:rsid w:val="00B159BE"/>
    <w:rsid w:val="00B16DBF"/>
    <w:rsid w:val="00B1714F"/>
    <w:rsid w:val="00B22251"/>
    <w:rsid w:val="00B22E49"/>
    <w:rsid w:val="00B2651F"/>
    <w:rsid w:val="00B277BB"/>
    <w:rsid w:val="00B34B1D"/>
    <w:rsid w:val="00B3769E"/>
    <w:rsid w:val="00B40363"/>
    <w:rsid w:val="00B41846"/>
    <w:rsid w:val="00B427E2"/>
    <w:rsid w:val="00B4320D"/>
    <w:rsid w:val="00B437A2"/>
    <w:rsid w:val="00B44C0B"/>
    <w:rsid w:val="00B45021"/>
    <w:rsid w:val="00B465CC"/>
    <w:rsid w:val="00B51F98"/>
    <w:rsid w:val="00B53E55"/>
    <w:rsid w:val="00B54BB6"/>
    <w:rsid w:val="00B55B5E"/>
    <w:rsid w:val="00B57EBF"/>
    <w:rsid w:val="00B60E6C"/>
    <w:rsid w:val="00B61661"/>
    <w:rsid w:val="00B61D38"/>
    <w:rsid w:val="00B63F82"/>
    <w:rsid w:val="00B6558B"/>
    <w:rsid w:val="00B66AB7"/>
    <w:rsid w:val="00B70CFB"/>
    <w:rsid w:val="00B72DAA"/>
    <w:rsid w:val="00B81A83"/>
    <w:rsid w:val="00B821D0"/>
    <w:rsid w:val="00B91785"/>
    <w:rsid w:val="00B91A52"/>
    <w:rsid w:val="00BA3130"/>
    <w:rsid w:val="00BA57F3"/>
    <w:rsid w:val="00BB2EB6"/>
    <w:rsid w:val="00BC03D9"/>
    <w:rsid w:val="00BC2BFA"/>
    <w:rsid w:val="00BC434B"/>
    <w:rsid w:val="00BC4C35"/>
    <w:rsid w:val="00BC561E"/>
    <w:rsid w:val="00BC5E90"/>
    <w:rsid w:val="00BC69AD"/>
    <w:rsid w:val="00BD02F9"/>
    <w:rsid w:val="00BD1292"/>
    <w:rsid w:val="00BD1B9B"/>
    <w:rsid w:val="00BD40AE"/>
    <w:rsid w:val="00BE24F3"/>
    <w:rsid w:val="00BE2A1D"/>
    <w:rsid w:val="00BE2CFE"/>
    <w:rsid w:val="00BE45F9"/>
    <w:rsid w:val="00BE5AC3"/>
    <w:rsid w:val="00BE707E"/>
    <w:rsid w:val="00BE72E1"/>
    <w:rsid w:val="00BF148C"/>
    <w:rsid w:val="00BF283C"/>
    <w:rsid w:val="00BF6141"/>
    <w:rsid w:val="00C002B4"/>
    <w:rsid w:val="00C00E10"/>
    <w:rsid w:val="00C01EEF"/>
    <w:rsid w:val="00C0221E"/>
    <w:rsid w:val="00C023A4"/>
    <w:rsid w:val="00C044D4"/>
    <w:rsid w:val="00C05EEE"/>
    <w:rsid w:val="00C10457"/>
    <w:rsid w:val="00C14E7F"/>
    <w:rsid w:val="00C16291"/>
    <w:rsid w:val="00C162F5"/>
    <w:rsid w:val="00C16B05"/>
    <w:rsid w:val="00C203F5"/>
    <w:rsid w:val="00C21908"/>
    <w:rsid w:val="00C219B4"/>
    <w:rsid w:val="00C22D5D"/>
    <w:rsid w:val="00C37D0C"/>
    <w:rsid w:val="00C37E9D"/>
    <w:rsid w:val="00C43643"/>
    <w:rsid w:val="00C44A03"/>
    <w:rsid w:val="00C47119"/>
    <w:rsid w:val="00C50A80"/>
    <w:rsid w:val="00C51CCA"/>
    <w:rsid w:val="00C54A40"/>
    <w:rsid w:val="00C54CB2"/>
    <w:rsid w:val="00C561EC"/>
    <w:rsid w:val="00C564CF"/>
    <w:rsid w:val="00C5731B"/>
    <w:rsid w:val="00C6049A"/>
    <w:rsid w:val="00C6069D"/>
    <w:rsid w:val="00C634D3"/>
    <w:rsid w:val="00C6394C"/>
    <w:rsid w:val="00C644B5"/>
    <w:rsid w:val="00C64C9C"/>
    <w:rsid w:val="00C65AAC"/>
    <w:rsid w:val="00C65F87"/>
    <w:rsid w:val="00C6613F"/>
    <w:rsid w:val="00C70C93"/>
    <w:rsid w:val="00C7247A"/>
    <w:rsid w:val="00C7411F"/>
    <w:rsid w:val="00C74C73"/>
    <w:rsid w:val="00C75278"/>
    <w:rsid w:val="00C76115"/>
    <w:rsid w:val="00C767D9"/>
    <w:rsid w:val="00C76C7F"/>
    <w:rsid w:val="00C77B3E"/>
    <w:rsid w:val="00C82F7E"/>
    <w:rsid w:val="00C84E57"/>
    <w:rsid w:val="00C85248"/>
    <w:rsid w:val="00C86669"/>
    <w:rsid w:val="00C86E3F"/>
    <w:rsid w:val="00C922F1"/>
    <w:rsid w:val="00CA2140"/>
    <w:rsid w:val="00CA2168"/>
    <w:rsid w:val="00CA237C"/>
    <w:rsid w:val="00CA2C57"/>
    <w:rsid w:val="00CA3C16"/>
    <w:rsid w:val="00CB0F58"/>
    <w:rsid w:val="00CB301E"/>
    <w:rsid w:val="00CB6137"/>
    <w:rsid w:val="00CB63C8"/>
    <w:rsid w:val="00CB64BB"/>
    <w:rsid w:val="00CC069D"/>
    <w:rsid w:val="00CC6CA3"/>
    <w:rsid w:val="00CD23E5"/>
    <w:rsid w:val="00CD256C"/>
    <w:rsid w:val="00CD3622"/>
    <w:rsid w:val="00CD4877"/>
    <w:rsid w:val="00CD4A08"/>
    <w:rsid w:val="00CE1B96"/>
    <w:rsid w:val="00CE1F5D"/>
    <w:rsid w:val="00CE26AE"/>
    <w:rsid w:val="00CE3933"/>
    <w:rsid w:val="00CE5162"/>
    <w:rsid w:val="00CE6F71"/>
    <w:rsid w:val="00CE7100"/>
    <w:rsid w:val="00CE715C"/>
    <w:rsid w:val="00CF3BE6"/>
    <w:rsid w:val="00CF49F9"/>
    <w:rsid w:val="00D01235"/>
    <w:rsid w:val="00D01911"/>
    <w:rsid w:val="00D03791"/>
    <w:rsid w:val="00D06CFF"/>
    <w:rsid w:val="00D07FC5"/>
    <w:rsid w:val="00D10981"/>
    <w:rsid w:val="00D148CA"/>
    <w:rsid w:val="00D2023B"/>
    <w:rsid w:val="00D21982"/>
    <w:rsid w:val="00D26C61"/>
    <w:rsid w:val="00D30BDE"/>
    <w:rsid w:val="00D30FE3"/>
    <w:rsid w:val="00D31B49"/>
    <w:rsid w:val="00D33643"/>
    <w:rsid w:val="00D366E5"/>
    <w:rsid w:val="00D41EC9"/>
    <w:rsid w:val="00D4248D"/>
    <w:rsid w:val="00D43350"/>
    <w:rsid w:val="00D4491C"/>
    <w:rsid w:val="00D51C8F"/>
    <w:rsid w:val="00D55116"/>
    <w:rsid w:val="00D57C35"/>
    <w:rsid w:val="00D612FF"/>
    <w:rsid w:val="00D62159"/>
    <w:rsid w:val="00D63077"/>
    <w:rsid w:val="00D6542E"/>
    <w:rsid w:val="00D71A47"/>
    <w:rsid w:val="00D73932"/>
    <w:rsid w:val="00D7472D"/>
    <w:rsid w:val="00D76EC3"/>
    <w:rsid w:val="00D770E0"/>
    <w:rsid w:val="00D77FCF"/>
    <w:rsid w:val="00D806AC"/>
    <w:rsid w:val="00D80EEA"/>
    <w:rsid w:val="00D8509C"/>
    <w:rsid w:val="00D850DB"/>
    <w:rsid w:val="00D855B0"/>
    <w:rsid w:val="00D8740A"/>
    <w:rsid w:val="00D90FD0"/>
    <w:rsid w:val="00D9189C"/>
    <w:rsid w:val="00D91FBF"/>
    <w:rsid w:val="00D92753"/>
    <w:rsid w:val="00D929E8"/>
    <w:rsid w:val="00D93036"/>
    <w:rsid w:val="00D9357A"/>
    <w:rsid w:val="00D96D5B"/>
    <w:rsid w:val="00DA246A"/>
    <w:rsid w:val="00DA787E"/>
    <w:rsid w:val="00DA7D95"/>
    <w:rsid w:val="00DB2E0E"/>
    <w:rsid w:val="00DC1FA5"/>
    <w:rsid w:val="00DC699B"/>
    <w:rsid w:val="00DD3E32"/>
    <w:rsid w:val="00DD40B4"/>
    <w:rsid w:val="00DD43D7"/>
    <w:rsid w:val="00DE1047"/>
    <w:rsid w:val="00DE553D"/>
    <w:rsid w:val="00DF4950"/>
    <w:rsid w:val="00DF7437"/>
    <w:rsid w:val="00DF791D"/>
    <w:rsid w:val="00DF7EB3"/>
    <w:rsid w:val="00E0200F"/>
    <w:rsid w:val="00E03C7B"/>
    <w:rsid w:val="00E11C89"/>
    <w:rsid w:val="00E125A9"/>
    <w:rsid w:val="00E153DC"/>
    <w:rsid w:val="00E158B5"/>
    <w:rsid w:val="00E22C62"/>
    <w:rsid w:val="00E243AD"/>
    <w:rsid w:val="00E25328"/>
    <w:rsid w:val="00E270C1"/>
    <w:rsid w:val="00E27F03"/>
    <w:rsid w:val="00E339DA"/>
    <w:rsid w:val="00E35511"/>
    <w:rsid w:val="00E43394"/>
    <w:rsid w:val="00E45BB4"/>
    <w:rsid w:val="00E505D0"/>
    <w:rsid w:val="00E51601"/>
    <w:rsid w:val="00E54C93"/>
    <w:rsid w:val="00E55575"/>
    <w:rsid w:val="00E56230"/>
    <w:rsid w:val="00E5627E"/>
    <w:rsid w:val="00E56393"/>
    <w:rsid w:val="00E57879"/>
    <w:rsid w:val="00E60EDD"/>
    <w:rsid w:val="00E62690"/>
    <w:rsid w:val="00E654CA"/>
    <w:rsid w:val="00E72E11"/>
    <w:rsid w:val="00E75A96"/>
    <w:rsid w:val="00E771DB"/>
    <w:rsid w:val="00E81559"/>
    <w:rsid w:val="00E8167A"/>
    <w:rsid w:val="00E8239B"/>
    <w:rsid w:val="00E824E0"/>
    <w:rsid w:val="00E8329C"/>
    <w:rsid w:val="00E84332"/>
    <w:rsid w:val="00E84930"/>
    <w:rsid w:val="00E84946"/>
    <w:rsid w:val="00E85C79"/>
    <w:rsid w:val="00E86494"/>
    <w:rsid w:val="00E9443C"/>
    <w:rsid w:val="00E95A41"/>
    <w:rsid w:val="00E96193"/>
    <w:rsid w:val="00EA1217"/>
    <w:rsid w:val="00EA4898"/>
    <w:rsid w:val="00EA61CE"/>
    <w:rsid w:val="00EA745F"/>
    <w:rsid w:val="00EB0C95"/>
    <w:rsid w:val="00EB2322"/>
    <w:rsid w:val="00EB55C1"/>
    <w:rsid w:val="00EC1A40"/>
    <w:rsid w:val="00EC289E"/>
    <w:rsid w:val="00EC34B4"/>
    <w:rsid w:val="00EC475A"/>
    <w:rsid w:val="00EC6BCF"/>
    <w:rsid w:val="00ED27AA"/>
    <w:rsid w:val="00ED32E4"/>
    <w:rsid w:val="00ED36EB"/>
    <w:rsid w:val="00ED5042"/>
    <w:rsid w:val="00ED691B"/>
    <w:rsid w:val="00EE4A31"/>
    <w:rsid w:val="00EE6394"/>
    <w:rsid w:val="00EE6F5A"/>
    <w:rsid w:val="00EF4A71"/>
    <w:rsid w:val="00EF55ED"/>
    <w:rsid w:val="00EF5A38"/>
    <w:rsid w:val="00F00926"/>
    <w:rsid w:val="00F01EA5"/>
    <w:rsid w:val="00F026FE"/>
    <w:rsid w:val="00F03122"/>
    <w:rsid w:val="00F03489"/>
    <w:rsid w:val="00F03A20"/>
    <w:rsid w:val="00F04325"/>
    <w:rsid w:val="00F046CB"/>
    <w:rsid w:val="00F06455"/>
    <w:rsid w:val="00F06DE1"/>
    <w:rsid w:val="00F07020"/>
    <w:rsid w:val="00F117EA"/>
    <w:rsid w:val="00F1215A"/>
    <w:rsid w:val="00F1255D"/>
    <w:rsid w:val="00F13F1D"/>
    <w:rsid w:val="00F1650A"/>
    <w:rsid w:val="00F2025E"/>
    <w:rsid w:val="00F22AA0"/>
    <w:rsid w:val="00F2496D"/>
    <w:rsid w:val="00F25481"/>
    <w:rsid w:val="00F25EEB"/>
    <w:rsid w:val="00F27B07"/>
    <w:rsid w:val="00F30208"/>
    <w:rsid w:val="00F309CB"/>
    <w:rsid w:val="00F356E8"/>
    <w:rsid w:val="00F3744C"/>
    <w:rsid w:val="00F37903"/>
    <w:rsid w:val="00F40ED1"/>
    <w:rsid w:val="00F41B9C"/>
    <w:rsid w:val="00F42EF1"/>
    <w:rsid w:val="00F51059"/>
    <w:rsid w:val="00F51B50"/>
    <w:rsid w:val="00F52708"/>
    <w:rsid w:val="00F530A4"/>
    <w:rsid w:val="00F54B64"/>
    <w:rsid w:val="00F54F4B"/>
    <w:rsid w:val="00F70163"/>
    <w:rsid w:val="00F71DB8"/>
    <w:rsid w:val="00F72A17"/>
    <w:rsid w:val="00F75873"/>
    <w:rsid w:val="00F84278"/>
    <w:rsid w:val="00F9111C"/>
    <w:rsid w:val="00F91A77"/>
    <w:rsid w:val="00F922A8"/>
    <w:rsid w:val="00F935D5"/>
    <w:rsid w:val="00F93C20"/>
    <w:rsid w:val="00F93E1C"/>
    <w:rsid w:val="00FA3A25"/>
    <w:rsid w:val="00FA4B00"/>
    <w:rsid w:val="00FA5222"/>
    <w:rsid w:val="00FA72E5"/>
    <w:rsid w:val="00FB0CC0"/>
    <w:rsid w:val="00FB13F3"/>
    <w:rsid w:val="00FB147C"/>
    <w:rsid w:val="00FB14AA"/>
    <w:rsid w:val="00FB6A45"/>
    <w:rsid w:val="00FC276A"/>
    <w:rsid w:val="00FC5D3E"/>
    <w:rsid w:val="00FC7E90"/>
    <w:rsid w:val="00FD0787"/>
    <w:rsid w:val="00FD438E"/>
    <w:rsid w:val="00FD7C5C"/>
    <w:rsid w:val="00FE02ED"/>
    <w:rsid w:val="00FE0377"/>
    <w:rsid w:val="00FE10B3"/>
    <w:rsid w:val="00FE196E"/>
    <w:rsid w:val="00FE5807"/>
    <w:rsid w:val="00FE7318"/>
    <w:rsid w:val="00FE77BD"/>
    <w:rsid w:val="00FF0521"/>
    <w:rsid w:val="00FF1780"/>
    <w:rsid w:val="00FF2DE2"/>
    <w:rsid w:val="00FF2F40"/>
    <w:rsid w:val="00FF6168"/>
    <w:rsid w:val="00FF780C"/>
    <w:rsid w:val="00FF7F0D"/>
    <w:rsid w:val="01B53913"/>
    <w:rsid w:val="024C13E0"/>
    <w:rsid w:val="02767F9F"/>
    <w:rsid w:val="027909BE"/>
    <w:rsid w:val="027D735B"/>
    <w:rsid w:val="031C411E"/>
    <w:rsid w:val="038C718F"/>
    <w:rsid w:val="06541CD4"/>
    <w:rsid w:val="079A31F7"/>
    <w:rsid w:val="07DE0484"/>
    <w:rsid w:val="08575A8C"/>
    <w:rsid w:val="085C0C84"/>
    <w:rsid w:val="088D7C89"/>
    <w:rsid w:val="089406BC"/>
    <w:rsid w:val="0928408D"/>
    <w:rsid w:val="0A8D50C9"/>
    <w:rsid w:val="0AC33A51"/>
    <w:rsid w:val="0BC92AD7"/>
    <w:rsid w:val="0C854D5F"/>
    <w:rsid w:val="0C8B7B9A"/>
    <w:rsid w:val="0CB574AB"/>
    <w:rsid w:val="0D1B414E"/>
    <w:rsid w:val="0DF20A55"/>
    <w:rsid w:val="0E657613"/>
    <w:rsid w:val="0F472873"/>
    <w:rsid w:val="0FFD54BA"/>
    <w:rsid w:val="10B50048"/>
    <w:rsid w:val="11993377"/>
    <w:rsid w:val="11B817E8"/>
    <w:rsid w:val="12272A6F"/>
    <w:rsid w:val="126D1460"/>
    <w:rsid w:val="130A60DA"/>
    <w:rsid w:val="14F42F2D"/>
    <w:rsid w:val="15515FD7"/>
    <w:rsid w:val="16270557"/>
    <w:rsid w:val="17EC4F04"/>
    <w:rsid w:val="18B0563B"/>
    <w:rsid w:val="1A2E6130"/>
    <w:rsid w:val="1A371432"/>
    <w:rsid w:val="1AD07084"/>
    <w:rsid w:val="1AD31ED1"/>
    <w:rsid w:val="1AE30426"/>
    <w:rsid w:val="1B567C5D"/>
    <w:rsid w:val="1BA809D0"/>
    <w:rsid w:val="1C35324B"/>
    <w:rsid w:val="1CF84A20"/>
    <w:rsid w:val="1D051D26"/>
    <w:rsid w:val="1DEC0F6D"/>
    <w:rsid w:val="1DFA45C9"/>
    <w:rsid w:val="1E6D3E86"/>
    <w:rsid w:val="1EAC370B"/>
    <w:rsid w:val="1EB438FA"/>
    <w:rsid w:val="1EC11D46"/>
    <w:rsid w:val="1EC8673C"/>
    <w:rsid w:val="1EEC447C"/>
    <w:rsid w:val="20154518"/>
    <w:rsid w:val="208801A8"/>
    <w:rsid w:val="20ED7B64"/>
    <w:rsid w:val="22EC36B6"/>
    <w:rsid w:val="2376743A"/>
    <w:rsid w:val="237C54FE"/>
    <w:rsid w:val="23BF41DF"/>
    <w:rsid w:val="23C85DB8"/>
    <w:rsid w:val="243D2DE1"/>
    <w:rsid w:val="245534FC"/>
    <w:rsid w:val="24E16796"/>
    <w:rsid w:val="25103DF4"/>
    <w:rsid w:val="26B6686C"/>
    <w:rsid w:val="26E13ADF"/>
    <w:rsid w:val="27E64F5B"/>
    <w:rsid w:val="281911F6"/>
    <w:rsid w:val="292B2EAA"/>
    <w:rsid w:val="293B155F"/>
    <w:rsid w:val="29A30C81"/>
    <w:rsid w:val="29C417F8"/>
    <w:rsid w:val="29EB4C90"/>
    <w:rsid w:val="2A8A7F5F"/>
    <w:rsid w:val="2A9D63A2"/>
    <w:rsid w:val="2C701311"/>
    <w:rsid w:val="2DFB5FAB"/>
    <w:rsid w:val="2ED35A74"/>
    <w:rsid w:val="2EDE2E9A"/>
    <w:rsid w:val="2EF70AFC"/>
    <w:rsid w:val="2FD27790"/>
    <w:rsid w:val="30392AB8"/>
    <w:rsid w:val="31C307BB"/>
    <w:rsid w:val="328879E2"/>
    <w:rsid w:val="32E9344B"/>
    <w:rsid w:val="331A4E57"/>
    <w:rsid w:val="337F56E4"/>
    <w:rsid w:val="33E81315"/>
    <w:rsid w:val="35DA4D03"/>
    <w:rsid w:val="35F0712B"/>
    <w:rsid w:val="360113E5"/>
    <w:rsid w:val="36615FC3"/>
    <w:rsid w:val="367D496E"/>
    <w:rsid w:val="36A33CB5"/>
    <w:rsid w:val="3845224B"/>
    <w:rsid w:val="38931E1B"/>
    <w:rsid w:val="39300139"/>
    <w:rsid w:val="39FE24D0"/>
    <w:rsid w:val="3AFE046F"/>
    <w:rsid w:val="3AFE2ECD"/>
    <w:rsid w:val="3B371599"/>
    <w:rsid w:val="3B9A4B93"/>
    <w:rsid w:val="3BC654F3"/>
    <w:rsid w:val="3BF65A9B"/>
    <w:rsid w:val="3C120FBF"/>
    <w:rsid w:val="3D9D01A9"/>
    <w:rsid w:val="3DD969A0"/>
    <w:rsid w:val="3DF736B5"/>
    <w:rsid w:val="3E8332D3"/>
    <w:rsid w:val="3E9C5D1B"/>
    <w:rsid w:val="3ECD0D85"/>
    <w:rsid w:val="3ED32641"/>
    <w:rsid w:val="3EEFC5B5"/>
    <w:rsid w:val="3F3AD0EC"/>
    <w:rsid w:val="3F924B70"/>
    <w:rsid w:val="40546944"/>
    <w:rsid w:val="40F04A4B"/>
    <w:rsid w:val="414A6339"/>
    <w:rsid w:val="416D55AA"/>
    <w:rsid w:val="42390B92"/>
    <w:rsid w:val="4256375E"/>
    <w:rsid w:val="44297ADF"/>
    <w:rsid w:val="450905D5"/>
    <w:rsid w:val="45FF0C20"/>
    <w:rsid w:val="470D64EA"/>
    <w:rsid w:val="47342281"/>
    <w:rsid w:val="479B2952"/>
    <w:rsid w:val="48AD68E8"/>
    <w:rsid w:val="4A3F0650"/>
    <w:rsid w:val="4B2715F8"/>
    <w:rsid w:val="4B3E2EA5"/>
    <w:rsid w:val="4B5826EE"/>
    <w:rsid w:val="4B6035A7"/>
    <w:rsid w:val="4E0457DE"/>
    <w:rsid w:val="4E1E3BD7"/>
    <w:rsid w:val="4E4A6C8B"/>
    <w:rsid w:val="4E7E1CE9"/>
    <w:rsid w:val="4ECF4F0F"/>
    <w:rsid w:val="4F034BBC"/>
    <w:rsid w:val="4F04005E"/>
    <w:rsid w:val="501A7BC5"/>
    <w:rsid w:val="508821B4"/>
    <w:rsid w:val="519070CB"/>
    <w:rsid w:val="535340CC"/>
    <w:rsid w:val="535B7F61"/>
    <w:rsid w:val="542B566B"/>
    <w:rsid w:val="54410A70"/>
    <w:rsid w:val="557F348C"/>
    <w:rsid w:val="56AB699A"/>
    <w:rsid w:val="57AA4F8A"/>
    <w:rsid w:val="58013CE6"/>
    <w:rsid w:val="58B06578"/>
    <w:rsid w:val="58E226DD"/>
    <w:rsid w:val="58F24E9D"/>
    <w:rsid w:val="58FE3D75"/>
    <w:rsid w:val="597C6850"/>
    <w:rsid w:val="59E81071"/>
    <w:rsid w:val="59FA219D"/>
    <w:rsid w:val="5A57409C"/>
    <w:rsid w:val="5B2E6B79"/>
    <w:rsid w:val="5B6A1438"/>
    <w:rsid w:val="5B85477F"/>
    <w:rsid w:val="5C58489D"/>
    <w:rsid w:val="5C7A57D4"/>
    <w:rsid w:val="5CD73069"/>
    <w:rsid w:val="5D270846"/>
    <w:rsid w:val="5D2C2288"/>
    <w:rsid w:val="5D942A02"/>
    <w:rsid w:val="5DAC1D5E"/>
    <w:rsid w:val="5E210FAB"/>
    <w:rsid w:val="5E9E0400"/>
    <w:rsid w:val="5EBD67EA"/>
    <w:rsid w:val="5EED20FF"/>
    <w:rsid w:val="5F824C42"/>
    <w:rsid w:val="5FFE05CD"/>
    <w:rsid w:val="602D5A45"/>
    <w:rsid w:val="622550DC"/>
    <w:rsid w:val="63A662A3"/>
    <w:rsid w:val="65247BB5"/>
    <w:rsid w:val="65B77898"/>
    <w:rsid w:val="663F17B5"/>
    <w:rsid w:val="68232EF8"/>
    <w:rsid w:val="69945295"/>
    <w:rsid w:val="69C47937"/>
    <w:rsid w:val="6A570BC4"/>
    <w:rsid w:val="6AEC7419"/>
    <w:rsid w:val="6B8507FF"/>
    <w:rsid w:val="6E3E501C"/>
    <w:rsid w:val="6F261811"/>
    <w:rsid w:val="6FEC345E"/>
    <w:rsid w:val="6FF75D06"/>
    <w:rsid w:val="703F67C1"/>
    <w:rsid w:val="70710506"/>
    <w:rsid w:val="717F47B1"/>
    <w:rsid w:val="71AC4763"/>
    <w:rsid w:val="71E460F0"/>
    <w:rsid w:val="726B7E56"/>
    <w:rsid w:val="737802CA"/>
    <w:rsid w:val="74602764"/>
    <w:rsid w:val="749F62D0"/>
    <w:rsid w:val="75C519C4"/>
    <w:rsid w:val="7651791B"/>
    <w:rsid w:val="76BF795E"/>
    <w:rsid w:val="76C13EF2"/>
    <w:rsid w:val="76E622B8"/>
    <w:rsid w:val="76EF147F"/>
    <w:rsid w:val="774124A7"/>
    <w:rsid w:val="77466B31"/>
    <w:rsid w:val="7768602A"/>
    <w:rsid w:val="777D665F"/>
    <w:rsid w:val="778A1004"/>
    <w:rsid w:val="77D58414"/>
    <w:rsid w:val="79696365"/>
    <w:rsid w:val="7970642B"/>
    <w:rsid w:val="79930257"/>
    <w:rsid w:val="7A0D05A6"/>
    <w:rsid w:val="7B4A207F"/>
    <w:rsid w:val="7C245358"/>
    <w:rsid w:val="7C560254"/>
    <w:rsid w:val="7CEE290B"/>
    <w:rsid w:val="7D761C7E"/>
    <w:rsid w:val="7DCF8E1A"/>
    <w:rsid w:val="7DEB847A"/>
    <w:rsid w:val="7E0634D1"/>
    <w:rsid w:val="7F935334"/>
    <w:rsid w:val="7FEC646B"/>
    <w:rsid w:val="93FF53B1"/>
    <w:rsid w:val="99BD08C4"/>
    <w:rsid w:val="9F9EF2E9"/>
    <w:rsid w:val="A3FF6652"/>
    <w:rsid w:val="ACA38144"/>
    <w:rsid w:val="AFEFFA9A"/>
    <w:rsid w:val="B6FD20C9"/>
    <w:rsid w:val="E77DAD97"/>
    <w:rsid w:val="F77F9D1F"/>
    <w:rsid w:val="F7D0B5BC"/>
    <w:rsid w:val="FA672DC7"/>
    <w:rsid w:val="FEEF91D0"/>
    <w:rsid w:val="FEF7B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overflowPunct w:val="0"/>
      <w:adjustRightInd w:val="0"/>
      <w:textAlignment w:val="baseline"/>
      <w:outlineLvl w:val="1"/>
    </w:pPr>
    <w:rPr>
      <w:rFonts w:ascii="宋体" w:hAnsi="宋体"/>
      <w:b/>
    </w:rPr>
  </w:style>
  <w:style w:type="paragraph" w:styleId="3">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40"/>
    <w:unhideWhenUsed/>
    <w:qFormat/>
    <w:uiPriority w:val="0"/>
    <w:pPr>
      <w:keepNext/>
      <w:keepLines/>
      <w:widowControl w:val="0"/>
      <w:spacing w:before="280" w:after="290" w:line="376" w:lineRule="auto"/>
      <w:jc w:val="both"/>
      <w:outlineLvl w:val="3"/>
    </w:pPr>
    <w:rPr>
      <w:rFonts w:ascii="Cambria" w:hAnsi="Cambria"/>
      <w:b/>
      <w:bCs/>
      <w:kern w:val="2"/>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9"/>
    <w:qFormat/>
    <w:uiPriority w:val="0"/>
    <w:pPr>
      <w:widowControl w:val="0"/>
      <w:ind w:firstLine="420"/>
      <w:jc w:val="both"/>
    </w:pPr>
    <w:rPr>
      <w:rFonts w:asciiTheme="minorHAnsi" w:hAnsiTheme="minorHAnsi" w:cstheme="minorBidi"/>
      <w:kern w:val="2"/>
      <w:sz w:val="21"/>
      <w:szCs w:val="22"/>
    </w:rPr>
  </w:style>
  <w:style w:type="paragraph" w:styleId="6">
    <w:name w:val="annotation text"/>
    <w:basedOn w:val="1"/>
    <w:link w:val="35"/>
    <w:unhideWhenUsed/>
    <w:qFormat/>
    <w:uiPriority w:val="99"/>
  </w:style>
  <w:style w:type="paragraph" w:styleId="7">
    <w:name w:val="Body Text"/>
    <w:basedOn w:val="1"/>
    <w:unhideWhenUsed/>
    <w:qFormat/>
    <w:uiPriority w:val="99"/>
    <w:pPr>
      <w:spacing w:after="120"/>
    </w:pPr>
  </w:style>
  <w:style w:type="paragraph" w:styleId="8">
    <w:name w:val="Body Text Indent"/>
    <w:basedOn w:val="1"/>
    <w:next w:val="9"/>
    <w:qFormat/>
    <w:uiPriority w:val="0"/>
    <w:pPr>
      <w:spacing w:after="120"/>
      <w:ind w:left="420" w:leftChars="200"/>
    </w:pPr>
    <w:rPr>
      <w:rFonts w:asciiTheme="minorHAnsi" w:hAnsiTheme="minorHAnsi" w:eastAsiaTheme="minorEastAsia" w:cstheme="minorBidi"/>
      <w:kern w:val="2"/>
    </w:rPr>
  </w:style>
  <w:style w:type="paragraph" w:styleId="9">
    <w:name w:val="Body Text First Indent 2"/>
    <w:basedOn w:val="8"/>
    <w:next w:val="5"/>
    <w:qFormat/>
    <w:uiPriority w:val="0"/>
    <w:pPr>
      <w:widowControl w:val="0"/>
      <w:ind w:firstLine="420" w:firstLineChars="200"/>
      <w:jc w:val="both"/>
    </w:pPr>
    <w:rPr>
      <w:rFonts w:eastAsia="KaiTi_GB2312"/>
      <w:sz w:val="28"/>
      <w:szCs w:val="20"/>
    </w:rPr>
  </w:style>
  <w:style w:type="paragraph" w:styleId="10">
    <w:name w:val="Plain Text"/>
    <w:basedOn w:val="1"/>
    <w:link w:val="32"/>
    <w:qFormat/>
    <w:uiPriority w:val="0"/>
    <w:pPr>
      <w:widowControl w:val="0"/>
      <w:jc w:val="both"/>
    </w:pPr>
    <w:rPr>
      <w:rFonts w:ascii="宋体" w:hAnsi="Courier New" w:cstheme="minorBidi"/>
      <w:kern w:val="2"/>
      <w:sz w:val="21"/>
      <w:szCs w:val="22"/>
    </w:rPr>
  </w:style>
  <w:style w:type="paragraph" w:styleId="11">
    <w:name w:val="Date"/>
    <w:basedOn w:val="1"/>
    <w:next w:val="1"/>
    <w:link w:val="45"/>
    <w:qFormat/>
    <w:uiPriority w:val="0"/>
    <w:pPr>
      <w:widowControl w:val="0"/>
      <w:ind w:left="100" w:leftChars="2500"/>
      <w:jc w:val="both"/>
    </w:pPr>
    <w:rPr>
      <w:kern w:val="2"/>
      <w:sz w:val="21"/>
    </w:rPr>
  </w:style>
  <w:style w:type="paragraph" w:styleId="12">
    <w:name w:val="Body Text Indent 2"/>
    <w:basedOn w:val="1"/>
    <w:link w:val="39"/>
    <w:unhideWhenUsed/>
    <w:qFormat/>
    <w:uiPriority w:val="99"/>
    <w:pPr>
      <w:spacing w:after="120" w:line="480" w:lineRule="auto"/>
      <w:ind w:left="420" w:leftChars="200"/>
    </w:pPr>
  </w:style>
  <w:style w:type="paragraph" w:styleId="13">
    <w:name w:val="Balloon Text"/>
    <w:basedOn w:val="1"/>
    <w:link w:val="37"/>
    <w:unhideWhenUsed/>
    <w:qFormat/>
    <w:uiPriority w:val="0"/>
    <w:rPr>
      <w:sz w:val="18"/>
      <w:szCs w:val="18"/>
    </w:rPr>
  </w:style>
  <w:style w:type="paragraph" w:styleId="14">
    <w:name w:val="footer"/>
    <w:basedOn w:val="1"/>
    <w:link w:val="2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5">
    <w:name w:val="header"/>
    <w:basedOn w:val="1"/>
    <w:link w:val="24"/>
    <w:unhideWhenUsed/>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6">
    <w:name w:val="Body Text Indent 3"/>
    <w:basedOn w:val="1"/>
    <w:link w:val="28"/>
    <w:qFormat/>
    <w:uiPriority w:val="0"/>
    <w:pPr>
      <w:widowControl w:val="0"/>
      <w:spacing w:line="300" w:lineRule="auto"/>
      <w:ind w:firstLine="480" w:firstLineChars="200"/>
    </w:pPr>
    <w:rPr>
      <w:kern w:val="2"/>
    </w:rPr>
  </w:style>
  <w:style w:type="paragraph" w:styleId="17">
    <w:name w:val="Normal (Web)"/>
    <w:basedOn w:val="1"/>
    <w:qFormat/>
    <w:uiPriority w:val="0"/>
    <w:pPr>
      <w:spacing w:before="100" w:beforeAutospacing="1" w:after="100" w:afterAutospacing="1"/>
    </w:pPr>
    <w:rPr>
      <w:rFonts w:ascii="宋体" w:hAnsi="宋体" w:cs="宋体"/>
    </w:rPr>
  </w:style>
  <w:style w:type="paragraph" w:styleId="18">
    <w:name w:val="annotation subject"/>
    <w:basedOn w:val="6"/>
    <w:next w:val="6"/>
    <w:link w:val="36"/>
    <w:unhideWhenUsed/>
    <w:qFormat/>
    <w:uiPriority w:val="99"/>
    <w:rPr>
      <w:b/>
      <w:bCs/>
    </w:rPr>
  </w:style>
  <w:style w:type="character" w:styleId="21">
    <w:name w:val="page number"/>
    <w:basedOn w:val="20"/>
    <w:qFormat/>
    <w:uiPriority w:val="0"/>
  </w:style>
  <w:style w:type="character" w:styleId="22">
    <w:name w:val="annotation reference"/>
    <w:basedOn w:val="20"/>
    <w:unhideWhenUsed/>
    <w:qFormat/>
    <w:uiPriority w:val="99"/>
    <w:rPr>
      <w:sz w:val="21"/>
      <w:szCs w:val="21"/>
    </w:rPr>
  </w:style>
  <w:style w:type="paragraph" w:customStyle="1" w:styleId="23">
    <w:name w:val="Default"/>
    <w:qFormat/>
    <w:uiPriority w:val="0"/>
    <w:pPr>
      <w:widowControl w:val="0"/>
      <w:autoSpaceDE w:val="0"/>
      <w:autoSpaceDN w:val="0"/>
      <w:adjustRightInd w:val="0"/>
    </w:pPr>
    <w:rPr>
      <w:rFonts w:ascii="宋体_x0001_糭.飬.." w:hAnsi="Calibri" w:eastAsia="宋体_x0001_糭.飬.." w:cs="宋体_x0001_糭.飬.."/>
      <w:color w:val="000000"/>
      <w:sz w:val="24"/>
      <w:szCs w:val="24"/>
      <w:lang w:val="en-US" w:eastAsia="zh-CN" w:bidi="ar-SA"/>
    </w:rPr>
  </w:style>
  <w:style w:type="character" w:customStyle="1" w:styleId="24">
    <w:name w:val="页眉 Char"/>
    <w:basedOn w:val="20"/>
    <w:link w:val="15"/>
    <w:semiHidden/>
    <w:qFormat/>
    <w:uiPriority w:val="99"/>
    <w:rPr>
      <w:sz w:val="18"/>
      <w:szCs w:val="18"/>
    </w:rPr>
  </w:style>
  <w:style w:type="character" w:customStyle="1" w:styleId="25">
    <w:name w:val="页脚 Char"/>
    <w:basedOn w:val="20"/>
    <w:link w:val="14"/>
    <w:qFormat/>
    <w:uiPriority w:val="99"/>
    <w:rPr>
      <w:sz w:val="18"/>
      <w:szCs w:val="18"/>
    </w:rPr>
  </w:style>
  <w:style w:type="character" w:customStyle="1" w:styleId="26">
    <w:name w:val="_正文段落 Char"/>
    <w:link w:val="27"/>
    <w:qFormat/>
    <w:uiPriority w:val="0"/>
    <w:rPr>
      <w:sz w:val="24"/>
      <w:szCs w:val="24"/>
    </w:rPr>
  </w:style>
  <w:style w:type="paragraph" w:customStyle="1" w:styleId="27">
    <w:name w:val="_正文段落"/>
    <w:basedOn w:val="1"/>
    <w:link w:val="26"/>
    <w:qFormat/>
    <w:uiPriority w:val="0"/>
    <w:pPr>
      <w:widowControl w:val="0"/>
      <w:spacing w:beforeLines="50" w:afterLines="50" w:line="360" w:lineRule="auto"/>
      <w:ind w:firstLine="200" w:firstLineChars="200"/>
      <w:jc w:val="both"/>
    </w:pPr>
    <w:rPr>
      <w:rFonts w:asciiTheme="minorHAnsi" w:hAnsiTheme="minorHAnsi" w:eastAsiaTheme="minorEastAsia" w:cstheme="minorBidi"/>
      <w:kern w:val="2"/>
    </w:rPr>
  </w:style>
  <w:style w:type="character" w:customStyle="1" w:styleId="28">
    <w:name w:val="正文文本缩进 3 Char"/>
    <w:basedOn w:val="20"/>
    <w:link w:val="16"/>
    <w:qFormat/>
    <w:uiPriority w:val="0"/>
    <w:rPr>
      <w:rFonts w:ascii="Times New Roman" w:hAnsi="Times New Roman" w:eastAsia="宋体" w:cs="Times New Roman"/>
      <w:sz w:val="24"/>
      <w:szCs w:val="24"/>
    </w:rPr>
  </w:style>
  <w:style w:type="character" w:customStyle="1" w:styleId="29">
    <w:name w:val="正文缩进 Char1"/>
    <w:basedOn w:val="20"/>
    <w:link w:val="5"/>
    <w:qFormat/>
    <w:uiPriority w:val="0"/>
    <w:rPr>
      <w:rFonts w:eastAsia="宋体"/>
    </w:rPr>
  </w:style>
  <w:style w:type="paragraph" w:customStyle="1" w:styleId="30">
    <w:name w:val="纯文本1"/>
    <w:basedOn w:val="1"/>
    <w:link w:val="31"/>
    <w:qFormat/>
    <w:uiPriority w:val="0"/>
    <w:pPr>
      <w:adjustRightInd w:val="0"/>
      <w:textAlignment w:val="baseline"/>
    </w:pPr>
    <w:rPr>
      <w:rFonts w:ascii="宋体" w:hAnsi="Courier New" w:eastAsia="KaiTi_GB2312"/>
      <w:sz w:val="26"/>
      <w:szCs w:val="20"/>
    </w:rPr>
  </w:style>
  <w:style w:type="character" w:customStyle="1" w:styleId="31">
    <w:name w:val="Plain Text Char Char"/>
    <w:link w:val="30"/>
    <w:qFormat/>
    <w:uiPriority w:val="0"/>
    <w:rPr>
      <w:rFonts w:ascii="宋体" w:hAnsi="Courier New" w:eastAsia="KaiTi_GB2312" w:cs="Times New Roman"/>
      <w:kern w:val="0"/>
      <w:sz w:val="26"/>
      <w:szCs w:val="20"/>
    </w:rPr>
  </w:style>
  <w:style w:type="character" w:customStyle="1" w:styleId="32">
    <w:name w:val="纯文本 Char"/>
    <w:link w:val="10"/>
    <w:qFormat/>
    <w:uiPriority w:val="0"/>
    <w:rPr>
      <w:rFonts w:ascii="宋体" w:hAnsi="Courier New" w:eastAsia="宋体"/>
    </w:rPr>
  </w:style>
  <w:style w:type="character" w:customStyle="1" w:styleId="33">
    <w:name w:val="纯文本 Char1"/>
    <w:basedOn w:val="20"/>
    <w:semiHidden/>
    <w:qFormat/>
    <w:uiPriority w:val="99"/>
    <w:rPr>
      <w:rFonts w:ascii="宋体" w:hAnsi="Courier New" w:eastAsia="宋体" w:cs="Courier New"/>
      <w:kern w:val="0"/>
      <w:szCs w:val="21"/>
    </w:rPr>
  </w:style>
  <w:style w:type="character" w:customStyle="1" w:styleId="34">
    <w:name w:val="正文缩进 Char"/>
    <w:qFormat/>
    <w:uiPriority w:val="0"/>
    <w:rPr>
      <w:kern w:val="2"/>
      <w:sz w:val="21"/>
    </w:rPr>
  </w:style>
  <w:style w:type="character" w:customStyle="1" w:styleId="35">
    <w:name w:val="批注文字 Char"/>
    <w:basedOn w:val="20"/>
    <w:link w:val="6"/>
    <w:semiHidden/>
    <w:qFormat/>
    <w:uiPriority w:val="99"/>
    <w:rPr>
      <w:rFonts w:ascii="Times New Roman" w:hAnsi="Times New Roman" w:eastAsia="宋体" w:cs="Times New Roman"/>
      <w:kern w:val="0"/>
      <w:sz w:val="24"/>
      <w:szCs w:val="24"/>
    </w:rPr>
  </w:style>
  <w:style w:type="character" w:customStyle="1" w:styleId="36">
    <w:name w:val="批注主题 Char"/>
    <w:basedOn w:val="35"/>
    <w:link w:val="18"/>
    <w:semiHidden/>
    <w:qFormat/>
    <w:uiPriority w:val="99"/>
    <w:rPr>
      <w:rFonts w:ascii="Times New Roman" w:hAnsi="Times New Roman" w:eastAsia="宋体" w:cs="Times New Roman"/>
      <w:b/>
      <w:bCs/>
      <w:kern w:val="0"/>
      <w:sz w:val="24"/>
      <w:szCs w:val="24"/>
    </w:rPr>
  </w:style>
  <w:style w:type="character" w:customStyle="1" w:styleId="37">
    <w:name w:val="批注框文本 Char"/>
    <w:basedOn w:val="20"/>
    <w:link w:val="13"/>
    <w:qFormat/>
    <w:uiPriority w:val="0"/>
    <w:rPr>
      <w:rFonts w:ascii="Times New Roman" w:hAnsi="Times New Roman" w:eastAsia="宋体" w:cs="Times New Roman"/>
      <w:kern w:val="0"/>
      <w:sz w:val="18"/>
      <w:szCs w:val="18"/>
    </w:rPr>
  </w:style>
  <w:style w:type="paragraph" w:customStyle="1" w:styleId="38">
    <w:name w:val="Plain Text1"/>
    <w:basedOn w:val="1"/>
    <w:qFormat/>
    <w:uiPriority w:val="0"/>
    <w:pPr>
      <w:widowControl w:val="0"/>
      <w:adjustRightInd w:val="0"/>
      <w:jc w:val="both"/>
    </w:pPr>
    <w:rPr>
      <w:rFonts w:hint="eastAsia" w:ascii="宋体" w:hAnsi="Courier New" w:eastAsia="KaiTi_GB2312"/>
      <w:kern w:val="2"/>
      <w:sz w:val="28"/>
      <w:szCs w:val="20"/>
    </w:rPr>
  </w:style>
  <w:style w:type="character" w:customStyle="1" w:styleId="39">
    <w:name w:val="正文文本缩进 2 Char"/>
    <w:basedOn w:val="20"/>
    <w:link w:val="12"/>
    <w:semiHidden/>
    <w:qFormat/>
    <w:uiPriority w:val="99"/>
    <w:rPr>
      <w:rFonts w:ascii="Times New Roman" w:hAnsi="Times New Roman" w:eastAsia="宋体" w:cs="Times New Roman"/>
      <w:kern w:val="0"/>
      <w:sz w:val="24"/>
      <w:szCs w:val="24"/>
    </w:rPr>
  </w:style>
  <w:style w:type="character" w:customStyle="1" w:styleId="40">
    <w:name w:val="标题 4 Char"/>
    <w:basedOn w:val="20"/>
    <w:link w:val="4"/>
    <w:qFormat/>
    <w:uiPriority w:val="0"/>
    <w:rPr>
      <w:rFonts w:ascii="Cambria" w:hAnsi="Cambria" w:eastAsia="宋体" w:cs="Times New Roman"/>
      <w:b/>
      <w:bCs/>
      <w:sz w:val="28"/>
      <w:szCs w:val="28"/>
    </w:rPr>
  </w:style>
  <w:style w:type="character" w:customStyle="1" w:styleId="41">
    <w:name w:val="标题 3 Char"/>
    <w:basedOn w:val="20"/>
    <w:link w:val="3"/>
    <w:semiHidden/>
    <w:qFormat/>
    <w:uiPriority w:val="9"/>
    <w:rPr>
      <w:rFonts w:ascii="Times New Roman" w:hAnsi="Times New Roman" w:eastAsia="宋体" w:cs="Times New Roman"/>
      <w:b/>
      <w:bCs/>
      <w:kern w:val="0"/>
      <w:sz w:val="32"/>
      <w:szCs w:val="32"/>
    </w:rPr>
  </w:style>
  <w:style w:type="paragraph" w:customStyle="1" w:styleId="42">
    <w:name w:val="纯文本2"/>
    <w:basedOn w:val="1"/>
    <w:qFormat/>
    <w:uiPriority w:val="0"/>
    <w:pPr>
      <w:adjustRightInd w:val="0"/>
      <w:textAlignment w:val="baseline"/>
    </w:pPr>
    <w:rPr>
      <w:rFonts w:ascii="宋体" w:hAnsi="Courier New" w:eastAsia="KaiTi_GB2312"/>
      <w:sz w:val="26"/>
      <w:szCs w:val="20"/>
    </w:rPr>
  </w:style>
  <w:style w:type="paragraph" w:customStyle="1" w:styleId="43">
    <w:name w:val="纯文本3"/>
    <w:basedOn w:val="1"/>
    <w:qFormat/>
    <w:uiPriority w:val="0"/>
    <w:pPr>
      <w:widowControl w:val="0"/>
      <w:adjustRightInd w:val="0"/>
      <w:jc w:val="both"/>
      <w:textAlignment w:val="baseline"/>
    </w:pPr>
    <w:rPr>
      <w:rFonts w:ascii="宋体" w:hAnsi="Courier New" w:eastAsia="KaiTi_GB2312"/>
      <w:kern w:val="2"/>
      <w:sz w:val="26"/>
      <w:szCs w:val="20"/>
    </w:rPr>
  </w:style>
  <w:style w:type="paragraph" w:customStyle="1" w:styleId="4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日期 Char"/>
    <w:basedOn w:val="20"/>
    <w:link w:val="11"/>
    <w:qFormat/>
    <w:uiPriority w:val="0"/>
    <w:rPr>
      <w:rFonts w:ascii="Times New Roman" w:hAnsi="Times New Roman" w:eastAsia="宋体" w:cs="Times New Roman"/>
      <w:szCs w:val="24"/>
    </w:rPr>
  </w:style>
  <w:style w:type="paragraph" w:customStyle="1" w:styleId="46">
    <w:name w:val="正文1"/>
    <w:qFormat/>
    <w:uiPriority w:val="0"/>
    <w:pPr>
      <w:widowControl w:val="0"/>
      <w:spacing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7">
    <w:name w:val="正文2"/>
    <w:qFormat/>
    <w:uiPriority w:val="0"/>
    <w:pPr>
      <w:jc w:val="both"/>
    </w:pPr>
    <w:rPr>
      <w:rFonts w:ascii="Calibri" w:hAnsi="Calibri" w:eastAsia="宋体" w:cs="宋体"/>
      <w:kern w:val="2"/>
      <w:sz w:val="21"/>
      <w:szCs w:val="21"/>
      <w:lang w:val="en-US" w:eastAsia="zh-CN" w:bidi="ar-SA"/>
    </w:rPr>
  </w:style>
  <w:style w:type="paragraph" w:customStyle="1" w:styleId="48">
    <w:name w:val="首行缩进"/>
    <w:basedOn w:val="1"/>
    <w:qFormat/>
    <w:uiPriority w:val="0"/>
    <w:pPr>
      <w:ind w:firstLine="480" w:firstLineChars="200"/>
    </w:pPr>
    <w:rPr>
      <w:szCs w:val="20"/>
      <w:lang w:val="zh-CN"/>
    </w:rPr>
  </w:style>
  <w:style w:type="character" w:customStyle="1" w:styleId="49">
    <w:name w:val="font21"/>
    <w:basedOn w:val="20"/>
    <w:qFormat/>
    <w:uiPriority w:val="0"/>
    <w:rPr>
      <w:rFonts w:hint="eastAsia" w:ascii="宋体" w:hAnsi="宋体" w:eastAsia="宋体" w:cs="宋体"/>
      <w:b/>
      <w:color w:val="000000"/>
      <w:sz w:val="28"/>
      <w:szCs w:val="28"/>
      <w:u w:val="none"/>
    </w:rPr>
  </w:style>
  <w:style w:type="character" w:customStyle="1" w:styleId="50">
    <w:name w:val="font01"/>
    <w:basedOn w:val="20"/>
    <w:qFormat/>
    <w:uiPriority w:val="0"/>
    <w:rPr>
      <w:rFonts w:hint="default" w:ascii="Times New Roman" w:hAnsi="Times New Roman" w:cs="Times New Roman"/>
      <w:b/>
      <w:color w:val="000000"/>
      <w:sz w:val="28"/>
      <w:szCs w:val="28"/>
      <w:u w:val="none"/>
    </w:rPr>
  </w:style>
  <w:style w:type="paragraph" w:customStyle="1" w:styleId="51">
    <w:name w:val="段"/>
    <w:next w:val="1"/>
    <w:autoRedefine/>
    <w:qFormat/>
    <w:uiPriority w:val="0"/>
    <w:pPr>
      <w:autoSpaceDE w:val="0"/>
      <w:autoSpaceDN w:val="0"/>
      <w:ind w:firstLine="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17348</Words>
  <Characters>17821</Characters>
  <Lines>16</Lines>
  <Paragraphs>41</Paragraphs>
  <TotalTime>2</TotalTime>
  <ScaleCrop>false</ScaleCrop>
  <LinksUpToDate>false</LinksUpToDate>
  <CharactersWithSpaces>18150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2022-10-18T07:48:00Z</dcterms:created>
  <dc:creator>Windows 用户</dc:creator>
  <cp:lastModifiedBy>稻子</cp:lastModifiedBy>
  <cp:lastPrinted>2020-07-22T11:22:00Z</cp:lastPrinted>
  <dcterms:modified xsi:type="dcterms:W3CDTF">2025-05-09T07:03:30Z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300FA6658C164751BCE82B0D0151D2CE_13</vt:lpwstr>
  </property>
  <property fmtid="{D5CDD505-2E9C-101B-9397-08002B2CF9AE}" pid="4" name="KSOTemplateDocerSaveRecord">
    <vt:lpwstr>eyJoZGlkIjoiMzVlMTZhNzkzOWViZmExNjA4NWIwNDE3ODIzNjE0ZDgiLCJ1c2VySWQiOiIyODQyMzcxODgifQ==</vt:lpwstr>
  </property>
</Properties>
</file>