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6476FB" w:rsidRPr="006B07CE">
        <w:trPr>
          <w:trHeight w:val="18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4"/>
            </w:tblGrid>
            <w:tr w:rsidR="006476FB" w:rsidRPr="006B07C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76FB" w:rsidRPr="00666287" w:rsidRDefault="00AA5608" w:rsidP="00E459E6">
                  <w:pPr>
                    <w:widowControl/>
                    <w:spacing w:line="560" w:lineRule="exact"/>
                    <w:jc w:val="center"/>
                    <w:rPr>
                      <w:rFonts w:ascii="方正小标宋简体" w:eastAsia="方正小标宋简体" w:hAnsi="Times New Roman" w:cs="Times New Roman"/>
                      <w:bCs/>
                      <w:color w:val="323335"/>
                      <w:kern w:val="0"/>
                      <w:sz w:val="44"/>
                      <w:szCs w:val="44"/>
                    </w:rPr>
                  </w:pPr>
                  <w:r w:rsidRPr="00666287">
                    <w:rPr>
                      <w:rFonts w:ascii="方正小标宋简体" w:eastAsia="方正小标宋简体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关于</w:t>
                  </w:r>
                  <w:r w:rsidR="00ED5636" w:rsidRPr="00666287">
                    <w:rPr>
                      <w:rFonts w:ascii="方正小标宋简体" w:eastAsia="方正小标宋简体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2024年</w:t>
                  </w:r>
                  <w:r w:rsidR="006115D7" w:rsidRPr="00666287">
                    <w:rPr>
                      <w:rFonts w:ascii="方正小标宋简体" w:eastAsia="方正小标宋简体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全市工会宣讲比赛</w:t>
                  </w:r>
                  <w:r w:rsidR="008546FD" w:rsidRPr="00666287">
                    <w:rPr>
                      <w:rFonts w:ascii="方正小标宋简体" w:eastAsia="方正小标宋简体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的</w:t>
                  </w:r>
                  <w:r w:rsidRPr="00666287">
                    <w:rPr>
                      <w:rFonts w:ascii="方正小标宋简体" w:eastAsia="方正小标宋简体" w:hAnsi="Times New Roman" w:cs="Times New Roman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采购公告</w:t>
                  </w:r>
                </w:p>
              </w:tc>
            </w:tr>
            <w:tr w:rsidR="006476FB" w:rsidRPr="006B07CE">
              <w:trPr>
                <w:trHeight w:val="39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76FB" w:rsidRPr="006B07CE" w:rsidRDefault="006476FB" w:rsidP="00E459E6">
                  <w:pPr>
                    <w:widowControl/>
                    <w:spacing w:line="56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476FB" w:rsidRPr="006B07CE" w:rsidRDefault="006476FB" w:rsidP="00E459E6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</w:pPr>
          </w:p>
        </w:tc>
      </w:tr>
      <w:tr w:rsidR="006476FB" w:rsidRPr="006B07CE">
        <w:trPr>
          <w:trHeight w:val="6000"/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4"/>
            </w:tblGrid>
            <w:tr w:rsidR="006476FB" w:rsidRPr="006B07CE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6476FB" w:rsidRPr="006B07CE" w:rsidRDefault="00AA5608" w:rsidP="00E459E6">
                  <w:pPr>
                    <w:widowControl/>
                    <w:spacing w:line="560" w:lineRule="exact"/>
                    <w:jc w:val="left"/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  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为进一步规范苏州市总工会采购行为，加强监督、防范风险，提高资金使用效益，促进廉政建设，现根据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《苏州总工会采购管理办法（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2021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年修订试行版）》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（苏工办〔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21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〕</w:t>
                  </w:r>
                  <w:r w:rsidR="00B8611B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47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号）要求，对</w:t>
                  </w:r>
                  <w:r w:rsidR="00ED28C4" w:rsidRPr="00ED28C4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2024</w:t>
                  </w:r>
                  <w:r w:rsidR="00ED28C4" w:rsidRPr="00ED28C4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年全市工会宣讲比赛</w:t>
                  </w:r>
                  <w:r w:rsidR="00924B25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项目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进行公开采购。欢迎符合条件的供应商</w:t>
                  </w:r>
                  <w:r w:rsidR="001854D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报价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。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一、采购项目概况</w:t>
                  </w:r>
                </w:p>
                <w:p w:rsidR="000B2FB4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项目名称：</w:t>
                  </w:r>
                  <w:r w:rsidR="00827BAE" w:rsidRPr="00ED28C4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2024</w:t>
                  </w:r>
                  <w:r w:rsidR="00827BAE" w:rsidRPr="00ED28C4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年全市工会宣讲比赛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项目采购预算：</w:t>
                  </w:r>
                  <w:r w:rsidR="006325E9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2</w:t>
                  </w:r>
                  <w:r w:rsidR="00F050BF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5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万元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项目时限：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202</w:t>
                  </w:r>
                  <w:r w:rsidR="0083565F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4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年</w:t>
                  </w:r>
                  <w:r w:rsidR="00F723D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6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月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-202</w:t>
                  </w:r>
                  <w:r w:rsidR="0017547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4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年</w:t>
                  </w:r>
                  <w:r w:rsidR="00F723D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8</w:t>
                  </w:r>
                  <w:r w:rsidR="00F723D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月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二、合格询价响应供应商的条件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1.</w:t>
                  </w:r>
                  <w:r w:rsidR="000815C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具有独立承担民事责任的能力；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2.</w:t>
                  </w:r>
                  <w:r w:rsidR="000815C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具有良好的商业信誉和健全的财务会计制度；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3.</w:t>
                  </w:r>
                  <w:r w:rsidR="000815C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具有履行合同所必须的设备和专业技术能力；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4.</w:t>
                  </w:r>
                  <w:r w:rsidR="000815C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有依法缴纳税收和社会保障资金的良好记录；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5.</w:t>
                  </w:r>
                  <w:r w:rsidR="000815C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参加采购活动前三年内，在经营活动中没有重大违法记录；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6.</w:t>
                  </w:r>
                  <w:r w:rsidR="000815C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法律、行政法规规定的其他条件。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三、采购项目内容</w:t>
                  </w:r>
                </w:p>
                <w:p w:rsidR="00E54682" w:rsidRDefault="00E54682" w:rsidP="00E459E6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E5468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深入学习贯彻习近平新时代中国特色社会主义思想和党的</w:t>
                  </w:r>
                  <w:r w:rsidRPr="00E5468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lastRenderedPageBreak/>
                    <w:t>二十大精神</w:t>
                  </w:r>
                  <w:r w:rsidR="00D24EF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，</w:t>
                  </w:r>
                  <w:r w:rsidRPr="00E5468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认真贯彻落实</w:t>
                  </w:r>
                  <w:r w:rsidR="00691F42" w:rsidRPr="00E5468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习近平</w:t>
                  </w:r>
                  <w:r w:rsidRPr="00E5468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总书记对江苏工作重要讲话精神，充分挖掘、选拔、培育一批</w:t>
                  </w:r>
                  <w:bookmarkStart w:id="0" w:name="_GoBack"/>
                  <w:bookmarkEnd w:id="0"/>
                  <w:r w:rsidRPr="00E5468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政治立场坚定、理论素质扎实、业务水平突出、宣讲能力过硬的职工宣讲员队伍，打造一批彰显</w:t>
                  </w:r>
                  <w:r w:rsidR="00C4360C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苏州</w:t>
                  </w:r>
                  <w:r w:rsidR="007373F6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特色、具有工会特点的理论宣讲产品，让职工思想政治工作更具实效。</w:t>
                  </w:r>
                  <w:r w:rsidR="006435C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项目</w:t>
                  </w:r>
                  <w:r w:rsidR="00154A3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包括比赛</w:t>
                  </w:r>
                  <w:r w:rsidR="00594D3C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的流程策划、氛围营造</w:t>
                  </w:r>
                  <w:r w:rsidR="00940A70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</w:t>
                  </w:r>
                  <w:r w:rsidR="00D16163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场地设备</w:t>
                  </w:r>
                  <w:r w:rsidR="007A5BA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</w:t>
                  </w:r>
                  <w:r w:rsidR="0002686C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彩排、评委</w:t>
                  </w:r>
                  <w:r w:rsidR="007A5BA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点评</w:t>
                  </w:r>
                  <w:r w:rsidR="0002686C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、奖品颁发</w:t>
                  </w:r>
                  <w:r w:rsidR="00D16163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等等。</w:t>
                  </w:r>
                </w:p>
                <w:p w:rsidR="006476FB" w:rsidRPr="006B07CE" w:rsidRDefault="00B5315B" w:rsidP="007D50A3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四、</w:t>
                  </w:r>
                  <w:r w:rsidR="0027122E">
                    <w:rPr>
                      <w:rFonts w:ascii="Times New Roman" w:eastAsia="黑体" w:hAnsi="Times New Roman" w:cs="Times New Roman" w:hint="eastAsia"/>
                      <w:kern w:val="0"/>
                      <w:sz w:val="32"/>
                      <w:szCs w:val="32"/>
                    </w:rPr>
                    <w:t>所需</w:t>
                  </w:r>
                  <w:r w:rsidR="00CF568C">
                    <w:rPr>
                      <w:rFonts w:ascii="Times New Roman" w:eastAsia="黑体" w:hAnsi="Times New Roman" w:cs="Times New Roman" w:hint="eastAsia"/>
                      <w:kern w:val="0"/>
                      <w:sz w:val="32"/>
                      <w:szCs w:val="32"/>
                    </w:rPr>
                    <w:t>材料</w:t>
                  </w:r>
                </w:p>
                <w:p w:rsidR="005249C1" w:rsidRDefault="00ED4754" w:rsidP="00E459E6">
                  <w:pPr>
                    <w:spacing w:line="560" w:lineRule="exact"/>
                    <w:ind w:firstLine="641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 w:rsidRPr="00ED4754"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响应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单位应</w:t>
                  </w:r>
                  <w:r w:rsidR="005249C1"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提供</w:t>
                  </w:r>
                  <w:r w:rsidR="005249C1" w:rsidRPr="00C4355F"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企业法定代表人授权书、法定代表人身份证复印件、被授权人身份证复印件、企业法人营业执照复印件（加盖公章）、具备履行合同所必需的设备和专业技术能力的书面声明报价（加盖公章）、经营许可证（或流通许可证）、在经营活动中没有重大违法记录的书面声明等资信材料。</w:t>
                  </w:r>
                </w:p>
                <w:p w:rsidR="00E4350C" w:rsidRPr="006B07CE" w:rsidRDefault="00E4350C" w:rsidP="00E4350C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响应文件要求装订成册，每页盖公章，装在一个文件袋里密封，封口处盖公章，并在密封袋正面有醒目的项目名称和响应单位全称。请</w:t>
                  </w: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在公告期截止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前送至苏州市总工会</w:t>
                  </w:r>
                  <w:r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106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室。</w:t>
                  </w:r>
                </w:p>
                <w:p w:rsidR="006476FB" w:rsidRPr="006B07CE" w:rsidRDefault="006463EA" w:rsidP="00E459E6">
                  <w:pPr>
                    <w:widowControl/>
                    <w:spacing w:line="560" w:lineRule="exac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32"/>
                      <w:szCs w:val="32"/>
                    </w:rPr>
                    <w:t>五</w:t>
                  </w:r>
                  <w:r w:rsidR="00AA5608"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、联系方式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地址：苏州市十梓街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578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号苏州市总工会</w:t>
                  </w:r>
                  <w:r w:rsidR="001268A8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宣网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t>部</w:t>
                  </w:r>
                  <w:r w:rsidR="00A72C4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106</w:t>
                  </w:r>
                  <w:r w:rsidR="005C0D62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室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。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联系人：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  <w:lang w:eastAsia="zh-Hans"/>
                    </w:rPr>
                    <w:t>王富俊</w:t>
                  </w: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电话：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0512-</w:t>
                  </w:r>
                  <w:r w:rsidR="00E55065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67539231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。</w:t>
                  </w:r>
                </w:p>
                <w:p w:rsidR="000159D4" w:rsidRPr="006B07CE" w:rsidRDefault="000159D4" w:rsidP="000159D4">
                  <w:pPr>
                    <w:widowControl/>
                    <w:spacing w:line="419" w:lineRule="atLeast"/>
                    <w:ind w:firstLineChars="200"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黑体" w:hAnsi="Times New Roman" w:cs="Times New Roman" w:hint="eastAsia"/>
                      <w:kern w:val="0"/>
                      <w:sz w:val="32"/>
                      <w:szCs w:val="32"/>
                    </w:rPr>
                    <w:t>六</w:t>
                  </w:r>
                  <w:r w:rsidRPr="006B07CE"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  <w:t>、公告期</w:t>
                  </w:r>
                </w:p>
                <w:p w:rsidR="000159D4" w:rsidRDefault="000159D4" w:rsidP="000159D4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公告之日起三个工作日。</w:t>
                  </w:r>
                </w:p>
                <w:p w:rsidR="00E55065" w:rsidRPr="000159D4" w:rsidRDefault="00E55065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黑体" w:hAnsi="Times New Roman" w:cs="Times New Roman"/>
                      <w:kern w:val="0"/>
                      <w:sz w:val="32"/>
                      <w:szCs w:val="32"/>
                    </w:rPr>
                  </w:pPr>
                </w:p>
                <w:p w:rsidR="006476FB" w:rsidRPr="006B07CE" w:rsidRDefault="00AA5608" w:rsidP="00E459E6">
                  <w:pPr>
                    <w:widowControl/>
                    <w:spacing w:line="560" w:lineRule="exact"/>
                    <w:ind w:firstLine="640"/>
                    <w:jc w:val="left"/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</w:pP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lastRenderedPageBreak/>
                    <w:t xml:space="preserve">                                                                     </w:t>
                  </w:r>
                  <w:r w:rsidR="00BB5927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          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</w:t>
                  </w:r>
                  <w:r w:rsidR="003A51B3"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 w:rsidR="002323C8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 </w:t>
                  </w:r>
                  <w:r w:rsidR="00491ED2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苏州市总工会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  </w:t>
                  </w:r>
                </w:p>
                <w:p w:rsidR="006476FB" w:rsidRPr="006B07CE" w:rsidRDefault="00AA5608" w:rsidP="00A1735C">
                  <w:pPr>
                    <w:widowControl/>
                    <w:spacing w:line="560" w:lineRule="exact"/>
                    <w:ind w:firstLineChars="1700" w:firstLine="544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3"/>
                      <w:szCs w:val="23"/>
                    </w:rPr>
                  </w:pPr>
                  <w:r w:rsidRPr="006B07CE">
                    <w:rPr>
                      <w:rFonts w:ascii="Times New Roman" w:eastAsia="宋体" w:hAnsi="Times New Roman" w:cs="Times New Roman"/>
                      <w:kern w:val="0"/>
                      <w:sz w:val="32"/>
                      <w:szCs w:val="32"/>
                    </w:rPr>
                    <w:t> 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202</w:t>
                  </w:r>
                  <w:r w:rsidR="00883516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4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年</w:t>
                  </w:r>
                  <w:r w:rsidR="00A1735C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5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月</w:t>
                  </w:r>
                  <w:r w:rsidR="0005157E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2</w:t>
                  </w:r>
                  <w:r w:rsidR="00A1735C">
                    <w:rPr>
                      <w:rFonts w:ascii="Times New Roman" w:eastAsia="仿宋_GB2312" w:hAnsi="Times New Roman" w:cs="Times New Roman" w:hint="eastAsia"/>
                      <w:kern w:val="0"/>
                      <w:sz w:val="32"/>
                      <w:szCs w:val="32"/>
                    </w:rPr>
                    <w:t>2</w:t>
                  </w:r>
                  <w:r w:rsidRPr="006B07CE">
                    <w:rPr>
                      <w:rFonts w:ascii="Times New Roman" w:eastAsia="仿宋_GB2312" w:hAnsi="Times New Roman" w:cs="Times New Roman"/>
                      <w:kern w:val="0"/>
                      <w:sz w:val="32"/>
                      <w:szCs w:val="32"/>
                    </w:rPr>
                    <w:t>日</w:t>
                  </w:r>
                </w:p>
              </w:tc>
            </w:tr>
          </w:tbl>
          <w:p w:rsidR="006476FB" w:rsidRPr="006B07CE" w:rsidRDefault="006476FB" w:rsidP="00E459E6">
            <w:pPr>
              <w:widowControl/>
              <w:spacing w:line="560" w:lineRule="exact"/>
              <w:jc w:val="center"/>
              <w:rPr>
                <w:rFonts w:ascii="Times New Roman" w:eastAsia="微软雅黑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476FB" w:rsidRPr="006B07CE" w:rsidRDefault="006476FB" w:rsidP="00E459E6">
      <w:pPr>
        <w:spacing w:line="560" w:lineRule="exact"/>
        <w:rPr>
          <w:rFonts w:ascii="Times New Roman" w:hAnsi="Times New Roman" w:cs="Times New Roman"/>
        </w:rPr>
      </w:pPr>
    </w:p>
    <w:sectPr w:rsidR="006476FB" w:rsidRPr="006B07CE" w:rsidSect="007070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42" w:rsidRDefault="009B5142" w:rsidP="00631FC5">
      <w:r>
        <w:separator/>
      </w:r>
    </w:p>
  </w:endnote>
  <w:endnote w:type="continuationSeparator" w:id="0">
    <w:p w:rsidR="009B5142" w:rsidRDefault="009B5142" w:rsidP="006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42" w:rsidRDefault="009B5142" w:rsidP="00631FC5">
      <w:r>
        <w:separator/>
      </w:r>
    </w:p>
  </w:footnote>
  <w:footnote w:type="continuationSeparator" w:id="0">
    <w:p w:rsidR="009B5142" w:rsidRDefault="009B5142" w:rsidP="0063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FF4697"/>
    <w:multiLevelType w:val="singleLevel"/>
    <w:tmpl w:val="F2FF469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37340E"/>
    <w:multiLevelType w:val="hybridMultilevel"/>
    <w:tmpl w:val="6C6E2886"/>
    <w:lvl w:ilvl="0" w:tplc="81507B3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B93"/>
    <w:rsid w:val="9DCF95D4"/>
    <w:rsid w:val="B73F1EA0"/>
    <w:rsid w:val="C9FF63C6"/>
    <w:rsid w:val="CB7F51F0"/>
    <w:rsid w:val="CDB79788"/>
    <w:rsid w:val="CF9A7603"/>
    <w:rsid w:val="D3EE8362"/>
    <w:rsid w:val="DFAE1AF5"/>
    <w:rsid w:val="DFEA365F"/>
    <w:rsid w:val="E9FFB181"/>
    <w:rsid w:val="EDDF4541"/>
    <w:rsid w:val="F1FFE074"/>
    <w:rsid w:val="F3FF6308"/>
    <w:rsid w:val="F7CB3F87"/>
    <w:rsid w:val="F7CDA129"/>
    <w:rsid w:val="F7FB7F31"/>
    <w:rsid w:val="FEFF1046"/>
    <w:rsid w:val="FF4F54D1"/>
    <w:rsid w:val="FF7FD90D"/>
    <w:rsid w:val="FFDEEDA5"/>
    <w:rsid w:val="FFFDD4E4"/>
    <w:rsid w:val="FFFFEC51"/>
    <w:rsid w:val="000159D4"/>
    <w:rsid w:val="00016C3C"/>
    <w:rsid w:val="0001701A"/>
    <w:rsid w:val="000216C6"/>
    <w:rsid w:val="0002686C"/>
    <w:rsid w:val="0005157E"/>
    <w:rsid w:val="00070684"/>
    <w:rsid w:val="00070F25"/>
    <w:rsid w:val="0007477E"/>
    <w:rsid w:val="0007668A"/>
    <w:rsid w:val="000815C0"/>
    <w:rsid w:val="00087F8B"/>
    <w:rsid w:val="0009781E"/>
    <w:rsid w:val="000A1814"/>
    <w:rsid w:val="000A2EEF"/>
    <w:rsid w:val="000B059A"/>
    <w:rsid w:val="000B177A"/>
    <w:rsid w:val="000B2FB4"/>
    <w:rsid w:val="000C6419"/>
    <w:rsid w:val="000D490D"/>
    <w:rsid w:val="000D53EF"/>
    <w:rsid w:val="000D5FB7"/>
    <w:rsid w:val="000E3A1E"/>
    <w:rsid w:val="000F094E"/>
    <w:rsid w:val="000F53C8"/>
    <w:rsid w:val="000F5C80"/>
    <w:rsid w:val="00125910"/>
    <w:rsid w:val="001268A8"/>
    <w:rsid w:val="00130776"/>
    <w:rsid w:val="001327CB"/>
    <w:rsid w:val="00136F14"/>
    <w:rsid w:val="0014170D"/>
    <w:rsid w:val="00146EB6"/>
    <w:rsid w:val="001531D3"/>
    <w:rsid w:val="00154A32"/>
    <w:rsid w:val="001578A9"/>
    <w:rsid w:val="00163137"/>
    <w:rsid w:val="00173220"/>
    <w:rsid w:val="00175470"/>
    <w:rsid w:val="00182128"/>
    <w:rsid w:val="00182E44"/>
    <w:rsid w:val="001833F6"/>
    <w:rsid w:val="001854D0"/>
    <w:rsid w:val="00186C24"/>
    <w:rsid w:val="00192D53"/>
    <w:rsid w:val="00194361"/>
    <w:rsid w:val="001A0D84"/>
    <w:rsid w:val="001B0990"/>
    <w:rsid w:val="001B3B07"/>
    <w:rsid w:val="001D62F3"/>
    <w:rsid w:val="001E1F7F"/>
    <w:rsid w:val="00202685"/>
    <w:rsid w:val="00206461"/>
    <w:rsid w:val="00211D26"/>
    <w:rsid w:val="00225867"/>
    <w:rsid w:val="002323C8"/>
    <w:rsid w:val="00233437"/>
    <w:rsid w:val="002340F6"/>
    <w:rsid w:val="0025433E"/>
    <w:rsid w:val="0026350C"/>
    <w:rsid w:val="0027101C"/>
    <w:rsid w:val="0027122E"/>
    <w:rsid w:val="0027532B"/>
    <w:rsid w:val="002759A5"/>
    <w:rsid w:val="00276BD5"/>
    <w:rsid w:val="00280B64"/>
    <w:rsid w:val="002903B6"/>
    <w:rsid w:val="00291B93"/>
    <w:rsid w:val="00292164"/>
    <w:rsid w:val="002A522B"/>
    <w:rsid w:val="002B0DAF"/>
    <w:rsid w:val="002C29B7"/>
    <w:rsid w:val="002C3D09"/>
    <w:rsid w:val="002C3F00"/>
    <w:rsid w:val="002C7BE5"/>
    <w:rsid w:val="002D3809"/>
    <w:rsid w:val="002D58BA"/>
    <w:rsid w:val="002F40E7"/>
    <w:rsid w:val="002F6343"/>
    <w:rsid w:val="002F6A99"/>
    <w:rsid w:val="002F7A57"/>
    <w:rsid w:val="003103A8"/>
    <w:rsid w:val="00312B1D"/>
    <w:rsid w:val="00314243"/>
    <w:rsid w:val="00341136"/>
    <w:rsid w:val="0035028B"/>
    <w:rsid w:val="00354CFA"/>
    <w:rsid w:val="00370F72"/>
    <w:rsid w:val="00371CAB"/>
    <w:rsid w:val="00377B1B"/>
    <w:rsid w:val="00385400"/>
    <w:rsid w:val="003A51B3"/>
    <w:rsid w:val="003C1BC9"/>
    <w:rsid w:val="003D2A2A"/>
    <w:rsid w:val="003E4BF0"/>
    <w:rsid w:val="003F66AA"/>
    <w:rsid w:val="003F72E6"/>
    <w:rsid w:val="00424F04"/>
    <w:rsid w:val="00450458"/>
    <w:rsid w:val="0045214D"/>
    <w:rsid w:val="00462B0B"/>
    <w:rsid w:val="00472E3A"/>
    <w:rsid w:val="00481FBF"/>
    <w:rsid w:val="00485F23"/>
    <w:rsid w:val="00491ED2"/>
    <w:rsid w:val="00493F3F"/>
    <w:rsid w:val="00495B34"/>
    <w:rsid w:val="004C4CBF"/>
    <w:rsid w:val="004D30B2"/>
    <w:rsid w:val="004E070C"/>
    <w:rsid w:val="004E348F"/>
    <w:rsid w:val="004E6A76"/>
    <w:rsid w:val="004F29FA"/>
    <w:rsid w:val="005057D0"/>
    <w:rsid w:val="005077CC"/>
    <w:rsid w:val="00515156"/>
    <w:rsid w:val="0051663D"/>
    <w:rsid w:val="005249C1"/>
    <w:rsid w:val="00527673"/>
    <w:rsid w:val="00534014"/>
    <w:rsid w:val="00534B76"/>
    <w:rsid w:val="00537AD9"/>
    <w:rsid w:val="00560B1A"/>
    <w:rsid w:val="00567B65"/>
    <w:rsid w:val="00570BB8"/>
    <w:rsid w:val="00577422"/>
    <w:rsid w:val="005808BA"/>
    <w:rsid w:val="00581428"/>
    <w:rsid w:val="00584E9A"/>
    <w:rsid w:val="00586DD4"/>
    <w:rsid w:val="00587B0A"/>
    <w:rsid w:val="00594D3C"/>
    <w:rsid w:val="005B2B51"/>
    <w:rsid w:val="005C0D62"/>
    <w:rsid w:val="005C140B"/>
    <w:rsid w:val="005C4584"/>
    <w:rsid w:val="005C5A11"/>
    <w:rsid w:val="005D70C2"/>
    <w:rsid w:val="005E01B2"/>
    <w:rsid w:val="005E4D93"/>
    <w:rsid w:val="005E5E2D"/>
    <w:rsid w:val="005E63BC"/>
    <w:rsid w:val="005F6BD8"/>
    <w:rsid w:val="00600F41"/>
    <w:rsid w:val="0060242F"/>
    <w:rsid w:val="006115D7"/>
    <w:rsid w:val="006166CA"/>
    <w:rsid w:val="00626FC7"/>
    <w:rsid w:val="00631FC5"/>
    <w:rsid w:val="0063251F"/>
    <w:rsid w:val="006325E9"/>
    <w:rsid w:val="006435CE"/>
    <w:rsid w:val="006463EA"/>
    <w:rsid w:val="00646647"/>
    <w:rsid w:val="006476FB"/>
    <w:rsid w:val="00650EC7"/>
    <w:rsid w:val="006534B3"/>
    <w:rsid w:val="00655E1D"/>
    <w:rsid w:val="00666287"/>
    <w:rsid w:val="006715D3"/>
    <w:rsid w:val="00672317"/>
    <w:rsid w:val="0068347D"/>
    <w:rsid w:val="00683DD2"/>
    <w:rsid w:val="00685CB7"/>
    <w:rsid w:val="00691F42"/>
    <w:rsid w:val="00696D07"/>
    <w:rsid w:val="006A7E9B"/>
    <w:rsid w:val="006B07CE"/>
    <w:rsid w:val="006B1821"/>
    <w:rsid w:val="006B2110"/>
    <w:rsid w:val="006C1F80"/>
    <w:rsid w:val="006C2DC2"/>
    <w:rsid w:val="006C623B"/>
    <w:rsid w:val="006D28E9"/>
    <w:rsid w:val="006D6545"/>
    <w:rsid w:val="006E01CE"/>
    <w:rsid w:val="006E1F80"/>
    <w:rsid w:val="006F04A9"/>
    <w:rsid w:val="006F3919"/>
    <w:rsid w:val="0070705A"/>
    <w:rsid w:val="00722FC2"/>
    <w:rsid w:val="0072439E"/>
    <w:rsid w:val="007267A6"/>
    <w:rsid w:val="007373F6"/>
    <w:rsid w:val="00744C64"/>
    <w:rsid w:val="00752BC6"/>
    <w:rsid w:val="007569C3"/>
    <w:rsid w:val="0076280C"/>
    <w:rsid w:val="00777A3D"/>
    <w:rsid w:val="00783221"/>
    <w:rsid w:val="007865DB"/>
    <w:rsid w:val="00787FDE"/>
    <w:rsid w:val="00790F0B"/>
    <w:rsid w:val="007A423A"/>
    <w:rsid w:val="007A5BAE"/>
    <w:rsid w:val="007A73F3"/>
    <w:rsid w:val="007B341B"/>
    <w:rsid w:val="007D469A"/>
    <w:rsid w:val="007D50A3"/>
    <w:rsid w:val="007F56E4"/>
    <w:rsid w:val="00804FAB"/>
    <w:rsid w:val="00811C10"/>
    <w:rsid w:val="00827BAE"/>
    <w:rsid w:val="0083565F"/>
    <w:rsid w:val="00847C12"/>
    <w:rsid w:val="008546FD"/>
    <w:rsid w:val="008639F9"/>
    <w:rsid w:val="00875A72"/>
    <w:rsid w:val="008777B4"/>
    <w:rsid w:val="00883233"/>
    <w:rsid w:val="00883516"/>
    <w:rsid w:val="0088661F"/>
    <w:rsid w:val="00892CDF"/>
    <w:rsid w:val="0089608A"/>
    <w:rsid w:val="008A546E"/>
    <w:rsid w:val="008A5B79"/>
    <w:rsid w:val="008B328D"/>
    <w:rsid w:val="008B6760"/>
    <w:rsid w:val="008D3AF1"/>
    <w:rsid w:val="008F0A18"/>
    <w:rsid w:val="009004D7"/>
    <w:rsid w:val="00911D68"/>
    <w:rsid w:val="009210F3"/>
    <w:rsid w:val="00924B25"/>
    <w:rsid w:val="00925430"/>
    <w:rsid w:val="00927F88"/>
    <w:rsid w:val="00931879"/>
    <w:rsid w:val="00934063"/>
    <w:rsid w:val="00940A70"/>
    <w:rsid w:val="00942F7D"/>
    <w:rsid w:val="009462C6"/>
    <w:rsid w:val="0096035B"/>
    <w:rsid w:val="0097322A"/>
    <w:rsid w:val="00973855"/>
    <w:rsid w:val="00973D92"/>
    <w:rsid w:val="009746E4"/>
    <w:rsid w:val="0098095B"/>
    <w:rsid w:val="00985951"/>
    <w:rsid w:val="009A008A"/>
    <w:rsid w:val="009A0FF4"/>
    <w:rsid w:val="009A5F14"/>
    <w:rsid w:val="009A66F4"/>
    <w:rsid w:val="009B07B8"/>
    <w:rsid w:val="009B5142"/>
    <w:rsid w:val="009B5D30"/>
    <w:rsid w:val="009C04B9"/>
    <w:rsid w:val="009C564E"/>
    <w:rsid w:val="009C67B8"/>
    <w:rsid w:val="009E1EE1"/>
    <w:rsid w:val="009F2426"/>
    <w:rsid w:val="009F65BF"/>
    <w:rsid w:val="00A10405"/>
    <w:rsid w:val="00A10E11"/>
    <w:rsid w:val="00A13961"/>
    <w:rsid w:val="00A1735C"/>
    <w:rsid w:val="00A17E6F"/>
    <w:rsid w:val="00A20AD5"/>
    <w:rsid w:val="00A24F89"/>
    <w:rsid w:val="00A523D2"/>
    <w:rsid w:val="00A54BD1"/>
    <w:rsid w:val="00A6086F"/>
    <w:rsid w:val="00A62DE0"/>
    <w:rsid w:val="00A7157D"/>
    <w:rsid w:val="00A72C42"/>
    <w:rsid w:val="00A85D75"/>
    <w:rsid w:val="00A9716D"/>
    <w:rsid w:val="00AA5608"/>
    <w:rsid w:val="00AA59AC"/>
    <w:rsid w:val="00AB22D3"/>
    <w:rsid w:val="00AB5836"/>
    <w:rsid w:val="00AB5E85"/>
    <w:rsid w:val="00AE0EE3"/>
    <w:rsid w:val="00AF111D"/>
    <w:rsid w:val="00AF6394"/>
    <w:rsid w:val="00B140EA"/>
    <w:rsid w:val="00B17031"/>
    <w:rsid w:val="00B1759D"/>
    <w:rsid w:val="00B5315B"/>
    <w:rsid w:val="00B53B47"/>
    <w:rsid w:val="00B816A0"/>
    <w:rsid w:val="00B822D5"/>
    <w:rsid w:val="00B8611B"/>
    <w:rsid w:val="00B95A83"/>
    <w:rsid w:val="00BA0038"/>
    <w:rsid w:val="00BA01C4"/>
    <w:rsid w:val="00BA6B5D"/>
    <w:rsid w:val="00BB39B7"/>
    <w:rsid w:val="00BB5927"/>
    <w:rsid w:val="00BD48A2"/>
    <w:rsid w:val="00BF362C"/>
    <w:rsid w:val="00C01246"/>
    <w:rsid w:val="00C2087A"/>
    <w:rsid w:val="00C31747"/>
    <w:rsid w:val="00C32F75"/>
    <w:rsid w:val="00C4360C"/>
    <w:rsid w:val="00C437B0"/>
    <w:rsid w:val="00C47075"/>
    <w:rsid w:val="00C47FE5"/>
    <w:rsid w:val="00C629AC"/>
    <w:rsid w:val="00C74644"/>
    <w:rsid w:val="00C85FE4"/>
    <w:rsid w:val="00C8654A"/>
    <w:rsid w:val="00C93B10"/>
    <w:rsid w:val="00CA1A97"/>
    <w:rsid w:val="00CB384A"/>
    <w:rsid w:val="00CB3AD7"/>
    <w:rsid w:val="00CB5092"/>
    <w:rsid w:val="00CB51DB"/>
    <w:rsid w:val="00CB64B0"/>
    <w:rsid w:val="00CC1BA0"/>
    <w:rsid w:val="00CC6849"/>
    <w:rsid w:val="00CD1837"/>
    <w:rsid w:val="00CF4435"/>
    <w:rsid w:val="00CF568C"/>
    <w:rsid w:val="00D0749E"/>
    <w:rsid w:val="00D10CE3"/>
    <w:rsid w:val="00D16163"/>
    <w:rsid w:val="00D24EFE"/>
    <w:rsid w:val="00D3492F"/>
    <w:rsid w:val="00D34C02"/>
    <w:rsid w:val="00D35439"/>
    <w:rsid w:val="00D446F5"/>
    <w:rsid w:val="00D453C6"/>
    <w:rsid w:val="00D475CE"/>
    <w:rsid w:val="00D47A21"/>
    <w:rsid w:val="00D57104"/>
    <w:rsid w:val="00D64869"/>
    <w:rsid w:val="00D66D78"/>
    <w:rsid w:val="00D673BB"/>
    <w:rsid w:val="00D97815"/>
    <w:rsid w:val="00DA210B"/>
    <w:rsid w:val="00DB17A2"/>
    <w:rsid w:val="00DB1C68"/>
    <w:rsid w:val="00DC7FB7"/>
    <w:rsid w:val="00DD44B7"/>
    <w:rsid w:val="00DD5169"/>
    <w:rsid w:val="00DE438D"/>
    <w:rsid w:val="00DF65BC"/>
    <w:rsid w:val="00E033E1"/>
    <w:rsid w:val="00E061EC"/>
    <w:rsid w:val="00E13425"/>
    <w:rsid w:val="00E13E17"/>
    <w:rsid w:val="00E21772"/>
    <w:rsid w:val="00E21840"/>
    <w:rsid w:val="00E24A62"/>
    <w:rsid w:val="00E25AB9"/>
    <w:rsid w:val="00E3442C"/>
    <w:rsid w:val="00E36758"/>
    <w:rsid w:val="00E4350C"/>
    <w:rsid w:val="00E459E6"/>
    <w:rsid w:val="00E50619"/>
    <w:rsid w:val="00E54682"/>
    <w:rsid w:val="00E55065"/>
    <w:rsid w:val="00E57CDE"/>
    <w:rsid w:val="00E657CC"/>
    <w:rsid w:val="00E660D2"/>
    <w:rsid w:val="00E75301"/>
    <w:rsid w:val="00E762A8"/>
    <w:rsid w:val="00E8180E"/>
    <w:rsid w:val="00E81B3B"/>
    <w:rsid w:val="00E87459"/>
    <w:rsid w:val="00EA2FA3"/>
    <w:rsid w:val="00EA5BDC"/>
    <w:rsid w:val="00EC4088"/>
    <w:rsid w:val="00EC59BF"/>
    <w:rsid w:val="00ED28C4"/>
    <w:rsid w:val="00ED4754"/>
    <w:rsid w:val="00ED5636"/>
    <w:rsid w:val="00EE2C42"/>
    <w:rsid w:val="00EF4D90"/>
    <w:rsid w:val="00EF7453"/>
    <w:rsid w:val="00F050BF"/>
    <w:rsid w:val="00F124D8"/>
    <w:rsid w:val="00F13F66"/>
    <w:rsid w:val="00F175FE"/>
    <w:rsid w:val="00F30E18"/>
    <w:rsid w:val="00F34E60"/>
    <w:rsid w:val="00F42AA8"/>
    <w:rsid w:val="00F56A93"/>
    <w:rsid w:val="00F61DA7"/>
    <w:rsid w:val="00F67517"/>
    <w:rsid w:val="00F723DE"/>
    <w:rsid w:val="00F82AB1"/>
    <w:rsid w:val="00F918DD"/>
    <w:rsid w:val="00FC24DE"/>
    <w:rsid w:val="00FC26CF"/>
    <w:rsid w:val="00FC436F"/>
    <w:rsid w:val="00FE365A"/>
    <w:rsid w:val="00FE4221"/>
    <w:rsid w:val="00FE772E"/>
    <w:rsid w:val="00FF52BE"/>
    <w:rsid w:val="16FF1D3F"/>
    <w:rsid w:val="3D75C70D"/>
    <w:rsid w:val="3DE70D58"/>
    <w:rsid w:val="4CDF9E5D"/>
    <w:rsid w:val="5FFF98DB"/>
    <w:rsid w:val="6FFD14FE"/>
    <w:rsid w:val="76770D25"/>
    <w:rsid w:val="7A57B4DE"/>
    <w:rsid w:val="7BEA0B85"/>
    <w:rsid w:val="7DFBC698"/>
    <w:rsid w:val="7F7F9568"/>
    <w:rsid w:val="7FB683FC"/>
    <w:rsid w:val="7FBC4353"/>
    <w:rsid w:val="7FE7B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aragraphindent">
    <w:name w:val="paragraphinden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unhideWhenUsed/>
    <w:rsid w:val="00B531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王富俊</cp:lastModifiedBy>
  <cp:revision>1367</cp:revision>
  <cp:lastPrinted>2023-06-19T03:25:00Z</cp:lastPrinted>
  <dcterms:created xsi:type="dcterms:W3CDTF">2021-03-18T17:20:00Z</dcterms:created>
  <dcterms:modified xsi:type="dcterms:W3CDTF">2024-05-22T01:57:00Z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E4189A9AAE3C61ACA5DF8664C72C95C6_42</vt:lpwstr>
  </property>
</Properties>
</file>